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topLinePunct w:val="0"/>
        <w:autoSpaceDN/>
        <w:spacing w:line="560" w:lineRule="exact"/>
        <w:rPr>
          <w:rFonts w:hint="default" w:ascii="仿宋_GB2312" w:hAnsi="仿宋_GB2312" w:eastAsia="仿宋_GB2312" w:cs="仿宋_GB2312"/>
          <w:spacing w:val="-6"/>
        </w:rPr>
      </w:pPr>
      <w:r>
        <w:rPr>
          <w:rFonts w:ascii="仿宋_GB2312" w:hAnsi="仿宋_GB2312" w:eastAsia="仿宋_GB2312" w:cs="仿宋_GB2312"/>
          <w:spacing w:val="-6"/>
        </w:rPr>
        <w:t>附件2</w:t>
      </w:r>
    </w:p>
    <w:p>
      <w:pPr>
        <w:overflowPunct/>
        <w:topLinePunct w:val="0"/>
        <w:autoSpaceDN/>
        <w:jc w:val="center"/>
        <w:rPr>
          <w:rFonts w:hint="default"/>
          <w:spacing w:val="-6"/>
        </w:rPr>
      </w:pPr>
      <w:bookmarkStart w:id="0" w:name="_GoBack"/>
      <w:r>
        <w:rPr>
          <w:rFonts w:ascii="方正小标宋简体" w:eastAsia="方正小标宋简体"/>
          <w:spacing w:val="-6"/>
          <w:sz w:val="44"/>
        </w:rPr>
        <w:t>政府采购投标及履约承诺函</w:t>
      </w:r>
    </w:p>
    <w:bookmarkEnd w:id="0"/>
    <w:p>
      <w:pPr>
        <w:overflowPunct/>
        <w:topLinePunct w:val="0"/>
        <w:autoSpaceDN/>
        <w:spacing w:line="560" w:lineRule="exact"/>
        <w:rPr>
          <w:rFonts w:hint="default" w:ascii="仿宋_GB2312" w:hAnsi="仿宋_GB2312" w:eastAsia="仿宋_GB2312" w:cs="仿宋_GB2312"/>
          <w:spacing w:val="-6"/>
        </w:rPr>
      </w:pPr>
      <w:r>
        <w:rPr>
          <w:rFonts w:ascii="仿宋_GB2312" w:hAnsi="仿宋_GB2312" w:eastAsia="仿宋_GB2312" w:cs="仿宋_GB2312"/>
          <w:spacing w:val="-6"/>
        </w:rPr>
        <w:t>致：（采购人）</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我公司承诺：</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1.我公司本招标项目所提供的货物或服务未侵犯知识产权。</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2.我公司参与本项目投标前三年内，在经营活动中没有重大违法记录。</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3.我公司参与本项目政府采购活动时不存在被有关部门禁止参与政府采购活动且在有效期内的情况。</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4.我公司具备《中华人民共和国政府采购法》第二十二条第一款规定的六项条件。</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5.我公司参与本项目政府采购活动时不存在《深圳市财政局政府采购供应商信用信息管理办法》（深财规〔2023〕3号）列明的严重违法失信行为。</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6.我公司与参与本项目政府采购活动的其他投标供应商不存在法定代表人、主要经营负责人、项目投标授权代表人、项目负责人、主要技术人员为同一人、属同一单位或者在同一单位缴纳社会保险的情形，不存在投标文件由同一单位或者同一人编制的情形。</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7.我公司与参与本项目政府采购活动的其他投标供应商不存在单位负责人为同一人或者存在直接控股、管理关系。</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8.我公司未</w:t>
      </w:r>
      <w:r>
        <w:rPr>
          <w:rStyle w:val="7"/>
          <w:rFonts w:hAnsi="仿宋_GB2312"/>
          <w:spacing w:val="-6"/>
        </w:rPr>
        <w:t>为本项目提供整体设计、规范编制或者项目管理、监理、检测等服务。</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9.我公司已认真核实了投标文件的全部内容，所有资料均为真实资料。我单位对投标文件中全部投标资料的真实性负责，如被证实我单位的投标文件中存在虚假资料的，则视为我单位隐瞒真实情况、提供虚假资料。</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10.我公司承诺不以联合体的形式参与本项目投标，中标后项目不转包，不分包。</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11.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12.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13.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overflowPunct/>
        <w:topLinePunct w:val="0"/>
        <w:autoSpaceDN/>
        <w:spacing w:line="560" w:lineRule="exact"/>
        <w:ind w:firstLine="628" w:firstLineChars="200"/>
        <w:rPr>
          <w:rFonts w:hint="default" w:ascii="仿宋_GB2312" w:hAnsi="仿宋_GB2312" w:eastAsia="仿宋_GB2312" w:cs="仿宋_GB2312"/>
          <w:spacing w:val="-6"/>
        </w:rPr>
      </w:pPr>
      <w:r>
        <w:rPr>
          <w:rFonts w:ascii="仿宋_GB2312" w:hAnsi="仿宋_GB2312" w:eastAsia="仿宋_GB2312" w:cs="仿宋_GB2312"/>
          <w:spacing w:val="-6"/>
        </w:rPr>
        <w:t>以上承诺，如有违反，愿依照国家相关法律法规处理，并承担由此给采购人带来的损失。</w:t>
      </w:r>
    </w:p>
    <w:p>
      <w:pPr>
        <w:overflowPunct/>
        <w:topLinePunct w:val="0"/>
        <w:autoSpaceDN/>
        <w:spacing w:line="560" w:lineRule="exact"/>
        <w:ind w:firstLine="628" w:firstLineChars="200"/>
        <w:rPr>
          <w:rFonts w:hint="default" w:ascii="仿宋_GB2312" w:hAnsi="仿宋_GB2312" w:eastAsia="仿宋_GB2312" w:cs="仿宋_GB2312"/>
          <w:spacing w:val="-6"/>
        </w:rPr>
      </w:pPr>
    </w:p>
    <w:p>
      <w:pPr>
        <w:overflowPunct/>
        <w:topLinePunct w:val="0"/>
        <w:autoSpaceDN/>
        <w:spacing w:line="560" w:lineRule="exact"/>
        <w:ind w:firstLine="628" w:firstLineChars="200"/>
        <w:jc w:val="right"/>
        <w:rPr>
          <w:rFonts w:ascii="仿宋_GB2312" w:hAnsi="仿宋_GB2312" w:eastAsia="仿宋_GB2312" w:cs="仿宋_GB2312"/>
          <w:spacing w:val="-6"/>
        </w:rPr>
      </w:pPr>
    </w:p>
    <w:p>
      <w:pPr>
        <w:overflowPunct/>
        <w:topLinePunct w:val="0"/>
        <w:autoSpaceDN/>
        <w:spacing w:line="560" w:lineRule="exact"/>
        <w:ind w:firstLine="628" w:firstLineChars="200"/>
        <w:jc w:val="right"/>
        <w:rPr>
          <w:rFonts w:hint="default" w:ascii="仿宋_GB2312" w:hAnsi="仿宋_GB2312" w:eastAsia="仿宋_GB2312" w:cs="仿宋_GB2312"/>
          <w:spacing w:val="-6"/>
        </w:rPr>
      </w:pPr>
      <w:r>
        <w:rPr>
          <w:rFonts w:ascii="仿宋_GB2312" w:hAnsi="仿宋_GB2312" w:eastAsia="仿宋_GB2312" w:cs="仿宋_GB2312"/>
          <w:spacing w:val="-6"/>
        </w:rPr>
        <w:t>投标供应商名称</w:t>
      </w:r>
    </w:p>
    <w:p>
      <w:pPr>
        <w:widowControl/>
        <w:overflowPunct/>
        <w:topLinePunct w:val="0"/>
        <w:autoSpaceDN/>
        <w:spacing w:line="560" w:lineRule="exact"/>
        <w:ind w:firstLine="628" w:firstLineChars="200"/>
        <w:jc w:val="right"/>
      </w:pPr>
      <w:r>
        <w:rPr>
          <w:rFonts w:ascii="仿宋_GB2312" w:hAnsi="仿宋_GB2312" w:eastAsia="仿宋_GB2312" w:cs="仿宋_GB2312"/>
          <w:spacing w:val="-6"/>
        </w:rPr>
        <w:t>日期：</w:t>
      </w:r>
      <w:r>
        <w:rPr>
          <w:rFonts w:hint="eastAsia" w:ascii="仿宋_GB2312" w:hAnsi="仿宋_GB2312" w:eastAsia="仿宋_GB2312" w:cs="仿宋_GB2312"/>
          <w:spacing w:val="-6"/>
          <w:lang w:val="en-US" w:eastAsia="zh-CN"/>
        </w:rPr>
        <w:t xml:space="preserve"> </w:t>
      </w:r>
      <w:r>
        <w:rPr>
          <w:rFonts w:ascii="仿宋_GB2312" w:hAnsi="仿宋_GB2312" w:eastAsia="仿宋_GB2312" w:cs="仿宋_GB2312"/>
          <w:spacing w:val="-6"/>
        </w:rPr>
        <w:t>年</w:t>
      </w:r>
      <w:r>
        <w:rPr>
          <w:rFonts w:hint="eastAsia" w:ascii="仿宋_GB2312" w:hAnsi="仿宋_GB2312" w:eastAsia="仿宋_GB2312" w:cs="仿宋_GB2312"/>
          <w:spacing w:val="-6"/>
          <w:lang w:val="en-US" w:eastAsia="zh-CN"/>
        </w:rPr>
        <w:t xml:space="preserve"> </w:t>
      </w:r>
      <w:r>
        <w:rPr>
          <w:rFonts w:ascii="仿宋_GB2312" w:hAnsi="仿宋_GB2312" w:eastAsia="仿宋_GB2312" w:cs="仿宋_GB2312"/>
          <w:spacing w:val="-6"/>
        </w:rPr>
        <w:t>月</w:t>
      </w:r>
      <w:r>
        <w:rPr>
          <w:rFonts w:hint="eastAsia" w:ascii="仿宋_GB2312" w:hAnsi="仿宋_GB2312" w:eastAsia="仿宋_GB2312" w:cs="仿宋_GB2312"/>
          <w:spacing w:val="-6"/>
          <w:lang w:val="en-US" w:eastAsia="zh-CN"/>
        </w:rPr>
        <w:t xml:space="preserve"> </w:t>
      </w:r>
      <w:r>
        <w:rPr>
          <w:rFonts w:ascii="仿宋_GB2312" w:hAnsi="仿宋_GB2312" w:eastAsia="仿宋_GB2312" w:cs="仿宋_GB2312"/>
          <w:spacing w:val="-6"/>
        </w:rPr>
        <w:t>日</w:t>
      </w:r>
    </w:p>
    <w:sectPr>
      <w:footerReference r:id="rId3" w:type="default"/>
      <w:footerReference r:id="rId4" w:type="even"/>
      <w:pgSz w:w="11906" w:h="16838"/>
      <w:pgMar w:top="1814" w:right="1474" w:bottom="1814" w:left="1587" w:header="851" w:footer="1037" w:gutter="0"/>
      <w:lnNumType w:countBy="0" w:restart="continuous"/>
      <w:cols w:space="720" w:num="1"/>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汉仪中等线B5">
    <w:panose1 w:val="0101010401010101010B"/>
    <w:charset w:val="86"/>
    <w:family w:val="auto"/>
    <w:pitch w:val="default"/>
    <w:sig w:usb0="800000A3" w:usb1="00497878"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 w:eastAsia="楷体"/>
        <w:sz w:val="28"/>
      </w:rPr>
    </w:pPr>
    <w:r>
      <w:rPr>
        <w:rStyle w:val="6"/>
        <w:rFonts w:hint="eastAsia" w:ascii="宋体" w:hAnsi="宋体"/>
        <w:sz w:val="28"/>
      </w:rPr>
      <w:t xml:space="preserve">— </w:t>
    </w:r>
    <w:r>
      <w:rPr>
        <w:rFonts w:hint="eastAsia" w:ascii="宋体" w:hAnsi="宋体" w:eastAsia="宋体"/>
        <w:sz w:val="28"/>
      </w:rPr>
      <w:fldChar w:fldCharType="begin"/>
    </w:r>
    <w:r>
      <w:rPr>
        <w:rStyle w:val="6"/>
        <w:rFonts w:hint="eastAsia" w:ascii="宋体" w:hAnsi="宋体"/>
        <w:sz w:val="28"/>
      </w:rPr>
      <w:instrText xml:space="preserve"> PAGE </w:instrText>
    </w:r>
    <w:r>
      <w:rPr>
        <w:rFonts w:hint="eastAsia" w:ascii="宋体" w:hAnsi="宋体" w:eastAsia="宋体"/>
        <w:sz w:val="28"/>
      </w:rPr>
      <w:fldChar w:fldCharType="separate"/>
    </w:r>
    <w:r>
      <w:rPr>
        <w:rStyle w:val="6"/>
        <w:rFonts w:ascii="宋体" w:hAnsi="宋体"/>
        <w:sz w:val="28"/>
      </w:rPr>
      <w:t>13</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6"/>
        <w:rFonts w:hint="eastAsia" w:ascii="宋体" w:hAnsi="宋体"/>
        <w:sz w:val="28"/>
      </w:rPr>
    </w:pPr>
    <w:r>
      <w:rPr>
        <w:rStyle w:val="6"/>
        <w:rFonts w:hint="eastAsia" w:ascii="宋体" w:hAnsi="宋体"/>
        <w:sz w:val="28"/>
      </w:rPr>
      <w:t xml:space="preserve">— </w:t>
    </w:r>
    <w:r>
      <w:rPr>
        <w:rFonts w:hint="eastAsia" w:ascii="宋体" w:hAnsi="宋体" w:eastAsia="宋体"/>
        <w:sz w:val="28"/>
      </w:rPr>
      <w:fldChar w:fldCharType="begin"/>
    </w:r>
    <w:r>
      <w:rPr>
        <w:rStyle w:val="6"/>
        <w:rFonts w:hint="eastAsia" w:ascii="宋体" w:hAnsi="宋体"/>
        <w:sz w:val="28"/>
      </w:rPr>
      <w:instrText xml:space="preserve"> PAGE </w:instrText>
    </w:r>
    <w:r>
      <w:rPr>
        <w:rFonts w:hint="eastAsia" w:ascii="宋体" w:hAnsi="宋体" w:eastAsia="宋体"/>
        <w:sz w:val="28"/>
      </w:rPr>
      <w:fldChar w:fldCharType="separate"/>
    </w:r>
    <w:r>
      <w:rPr>
        <w:rStyle w:val="6"/>
        <w:rFonts w:ascii="宋体" w:hAnsi="宋体"/>
        <w:sz w:val="28"/>
      </w:rPr>
      <w:t>12</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EF033B"/>
    <w:rsid w:val="3D6F8978"/>
    <w:rsid w:val="5F75060E"/>
    <w:rsid w:val="D7EF033B"/>
    <w:rsid w:val="E4FC1AC6"/>
    <w:rsid w:val="F7FE3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character" w:styleId="6">
    <w:name w:val="page number"/>
    <w:qFormat/>
    <w:uiPriority w:val="0"/>
    <w:rPr>
      <w:rFonts w:ascii="Times New Roman" w:hAnsi="Times New Roman" w:eastAsia="宋体" w:cs="Times New Roman"/>
    </w:rPr>
  </w:style>
  <w:style w:type="character" w:customStyle="1" w:styleId="7">
    <w:name w:val="fontstyle01"/>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2026-03-03T10:30:00Z</dcterms:created>
  <dc:creator>cxy</dc:creator>
  <cp:lastModifiedBy>cxy</cp:lastModifiedBy>
  <dcterms:modified xsi:type="dcterms:W3CDTF">2026-03-03T10:31:03Z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3204787DF59FF785CF47A669E25386F2</vt:lpwstr>
  </property>
</Properties>
</file>