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罗湖区</w:t>
      </w:r>
      <w:r>
        <w:rPr>
          <w:rFonts w:hint="eastAsia" w:ascii="宋体" w:hAnsi="宋体"/>
          <w:b/>
          <w:sz w:val="44"/>
          <w:szCs w:val="44"/>
          <w:u w:val="none"/>
          <w:lang w:eastAsia="zh-CN"/>
        </w:rPr>
        <w:t>清水河</w:t>
      </w:r>
      <w:r>
        <w:rPr>
          <w:rFonts w:hint="eastAsia" w:ascii="宋体" w:hAnsi="宋体"/>
          <w:b/>
          <w:sz w:val="44"/>
          <w:szCs w:val="44"/>
        </w:rPr>
        <w:t>街道民生微实事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项目申报书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一、基本信息</w:t>
      </w:r>
    </w:p>
    <w:tbl>
      <w:tblPr>
        <w:tblStyle w:val="8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410"/>
        <w:gridCol w:w="1559"/>
        <w:gridCol w:w="1417"/>
        <w:gridCol w:w="42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项目编号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4F81BD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4F81BD"/>
                <w:sz w:val="28"/>
                <w:szCs w:val="28"/>
              </w:rPr>
              <w:t>例：街道+社区+年份+序号（全拼首字母）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项目类别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工程类  □ 服务类 □ 实物类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项目范围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街道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跨社区项目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是     □ 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联合申报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申报主体类别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姓名/机构名称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</w:t>
            </w:r>
            <w:r>
              <w:rPr>
                <w:rFonts w:hint="eastAsia" w:ascii="仿宋_GB2312" w:hAnsi="宋体"/>
                <w:b/>
                <w:sz w:val="24"/>
              </w:rPr>
              <w:t>–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 社会组织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 社区备案组织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 社区工作站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 社区居委会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 社区居民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 社区企事业单位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 街道各部室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 其他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4F81BD"/>
                <w:sz w:val="18"/>
                <w:szCs w:val="18"/>
              </w:rPr>
            </w:pPr>
            <w:r>
              <w:rPr>
                <w:rFonts w:hint="eastAsia" w:ascii="宋体" w:hAnsi="宋体"/>
                <w:color w:val="4F81BD"/>
                <w:sz w:val="18"/>
                <w:szCs w:val="18"/>
              </w:rPr>
              <w:t>（居民、社区备案组织与社会组织联合申报，均需填写此栏）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4F81BD"/>
                <w:sz w:val="18"/>
                <w:szCs w:val="18"/>
              </w:rPr>
            </w:pPr>
            <w:r>
              <w:rPr>
                <w:rFonts w:hint="eastAsia" w:ascii="宋体" w:hAnsi="宋体"/>
                <w:color w:val="4F81BD"/>
                <w:sz w:val="18"/>
                <w:szCs w:val="18"/>
              </w:rPr>
              <w:t>（居民申报无需填写此栏）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项目实施期间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日  至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4F81BD"/>
                <w:sz w:val="32"/>
                <w:szCs w:val="32"/>
              </w:rPr>
            </w:pPr>
            <w:r>
              <w:rPr>
                <w:rFonts w:hint="eastAsia" w:ascii="宋体" w:hAnsi="宋体"/>
                <w:color w:val="4F81BD"/>
                <w:sz w:val="18"/>
                <w:szCs w:val="18"/>
              </w:rPr>
              <w:t>（服务类：指项目运营周期,工程类：填写预估开始到完工时间，至月份即可）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申请经费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（单位：万元）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b/>
                <w:sz w:val="24"/>
                <w:u w:val="single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申报主体简介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0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申报主体情况：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服务类：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color w:val="4F81BD"/>
                <w:szCs w:val="21"/>
              </w:rPr>
            </w:pPr>
            <w:r>
              <w:rPr>
                <w:rFonts w:hint="eastAsia" w:ascii="仿宋_GB2312" w:hAnsi="仿宋_GB2312" w:eastAsia="仿宋_GB2312"/>
                <w:color w:val="4F81BD"/>
                <w:szCs w:val="21"/>
              </w:rPr>
              <w:t>（一）成立时间、办公场所、是否有组织章程、是否有合法收入来源；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color w:val="4F81BD"/>
                <w:szCs w:val="21"/>
              </w:rPr>
            </w:pPr>
            <w:r>
              <w:rPr>
                <w:rFonts w:hint="eastAsia" w:ascii="仿宋_GB2312" w:hAnsi="仿宋_GB2312" w:eastAsia="仿宋_GB2312"/>
                <w:color w:val="4F81BD"/>
                <w:szCs w:val="21"/>
              </w:rPr>
              <w:t>（二）工作人员情况；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/>
                <w:color w:val="4F81BD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4F81BD"/>
                <w:szCs w:val="21"/>
                <w:lang w:eastAsia="zh-CN"/>
              </w:rPr>
              <w:t>（三）经验与优势；</w:t>
            </w:r>
          </w:p>
          <w:p>
            <w:pPr>
              <w:rPr>
                <w:rFonts w:hint="eastAsia" w:ascii="仿宋_GB2312" w:hAnsi="仿宋_GB2312" w:eastAsia="仿宋_GB2312"/>
                <w:color w:val="4F81BD"/>
                <w:szCs w:val="21"/>
              </w:rPr>
            </w:pPr>
            <w:r>
              <w:rPr>
                <w:rFonts w:hint="eastAsia" w:ascii="仿宋_GB2312" w:hAnsi="仿宋_GB2312" w:eastAsia="仿宋_GB2312"/>
                <w:color w:val="4F81BD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4F81BD"/>
                <w:szCs w:val="21"/>
                <w:lang w:eastAsia="zh-CN"/>
              </w:rPr>
              <w:t>四</w:t>
            </w:r>
            <w:r>
              <w:rPr>
                <w:rFonts w:hint="eastAsia" w:ascii="仿宋_GB2312" w:hAnsi="仿宋_GB2312" w:eastAsia="仿宋_GB2312"/>
                <w:color w:val="4F81BD"/>
                <w:szCs w:val="21"/>
              </w:rPr>
              <w:t>）若联合申报，需要同时填写此栏。</w:t>
            </w: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工程类：</w:t>
            </w:r>
          </w:p>
          <w:p>
            <w:pPr>
              <w:rPr>
                <w:rFonts w:ascii="仿宋_GB2312" w:eastAsia="仿宋_GB2312"/>
                <w:color w:val="4F81BD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4F81BD"/>
                <w:sz w:val="18"/>
                <w:szCs w:val="18"/>
              </w:rPr>
              <w:t>申报主体（</w:t>
            </w:r>
            <w:r>
              <w:rPr>
                <w:rFonts w:hint="eastAsia" w:ascii="仿宋_GB2312" w:eastAsia="仿宋_GB2312"/>
                <w:color w:val="4F81BD"/>
                <w:sz w:val="18"/>
                <w:szCs w:val="18"/>
              </w:rPr>
              <w:t>社区居民、社区工作站、社区企事业单位），简述存在的问题，或拟建设施工的建议。主要包括：存在问题的时长、地点、群众的反映情况（根据问需表）。或拟建设施工的原因、地点及群众的反映情况（根据需求表）</w:t>
            </w: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实物类：</w:t>
            </w:r>
          </w:p>
          <w:p>
            <w:pPr>
              <w:rPr>
                <w:rFonts w:ascii="仿宋_GB2312" w:eastAsia="仿宋_GB2312"/>
                <w:color w:val="4F81BD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4F81BD"/>
                <w:sz w:val="18"/>
                <w:szCs w:val="18"/>
              </w:rPr>
              <w:t>申报主体（</w:t>
            </w:r>
            <w:r>
              <w:rPr>
                <w:rFonts w:hint="eastAsia" w:ascii="仿宋_GB2312" w:eastAsia="仿宋_GB2312"/>
                <w:color w:val="4F81BD"/>
                <w:sz w:val="18"/>
                <w:szCs w:val="18"/>
              </w:rPr>
              <w:t>社区居民、社区工作站、街道各部室），简述存在的问题，或采购的相关器材建议。主要包括：存在问题的时长、地点、群众的反映情况（根据问需表）。或采购的相关器材的原因、地点及群众的反映情况（根据需求表）</w:t>
            </w:r>
          </w:p>
          <w:p>
            <w:pPr>
              <w:rPr>
                <w:rFonts w:ascii="宋体" w:hAnsi="宋体"/>
                <w:color w:val="4F81BD"/>
                <w:sz w:val="18"/>
                <w:szCs w:val="1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二、项目介绍</w:t>
      </w:r>
    </w:p>
    <w:tbl>
      <w:tblPr>
        <w:tblStyle w:val="8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9099" w:type="dxa"/>
          </w:tcPr>
          <w:p>
            <w:pPr>
              <w:spacing w:line="320" w:lineRule="exact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96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目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目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b/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9099" w:type="dxa"/>
          </w:tcPr>
          <w:p>
            <w:pPr>
              <w:spacing w:line="32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服务类：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需求分析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1.社区该群体现状（数量、存在问题及表现，并回归到项目要开展的服务，能够解决的问题）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  2.何种调研方式，数据结果：如：通过2017年问需（问卷）调研结果显示，发放问卷  张，回收  张，有效问卷多少张，针对某项服务的结果选择人数是多少，占比多少；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  3.针对此两项分析总结，开展此项目的必要性。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（一）总体目标： 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面对社区xx服务群体，通过XX形式，开展XX方面的内容，达到的目标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 xml:space="preserve"> 如：面向社区60-75岁的长者，通过节目表演、茶话会、生日会、走访等形式和内容，促进社区对长者的关爱，加强长者之间的交流，丰富长者日常生活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（二）具体目标（详细量化指标）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1.开展xx活动场次，服务对象人数，达到的目标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2.每种形式或内容的活动对应一个具体目标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3.通过服务对象问卷满意度调查，满意度达到4分及以上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FF"/>
                <w:sz w:val="24"/>
                <w:szCs w:val="24"/>
              </w:rPr>
              <w:t>例如：通过开展高龄长者生日家庭探访活动4场，每场服务5人，以促进社区对长者的关爱；</w:t>
            </w:r>
          </w:p>
          <w:p>
            <w:pPr>
              <w:spacing w:line="320" w:lineRule="exact"/>
              <w:rPr>
                <w:rFonts w:ascii="仿宋_GB2312" w:hAnsi="宋体" w:eastAsia="仿宋_GB2312"/>
                <w:color w:val="4F81B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96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内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容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9" w:type="dxa"/>
          </w:tcPr>
          <w:p>
            <w:pPr>
              <w:spacing w:line="320" w:lineRule="exact"/>
              <w:rPr>
                <w:rFonts w:ascii="仿宋_GB2312" w:hAnsi="仿宋_GB2312" w:eastAsia="仿宋_GB2312"/>
                <w:color w:val="4F81BD"/>
                <w:sz w:val="24"/>
              </w:rPr>
            </w:pPr>
            <w:r>
              <w:rPr>
                <w:rFonts w:hint="eastAsia" w:ascii="仿宋_GB2312" w:hAnsi="仿宋_GB2312" w:eastAsia="仿宋_GB2312"/>
                <w:color w:val="4F81BD"/>
                <w:sz w:val="24"/>
              </w:rPr>
              <w:t>（对项目的实施内容进行量化阐述。）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服务类：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服务内容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主题活动有哪些，要开展多少场分别进行阐述，采用什么方法或措施。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FF"/>
                <w:sz w:val="24"/>
                <w:szCs w:val="24"/>
              </w:rPr>
              <w:t>如：本次生日会共开展X场，服务内容涉及以下几个方面：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长者生日家庭探访服务X场，对社区空巢、高龄、残疾、行动不便等长者进行家庭探访，赠送生日礼物，与长者进行交流（家常、生活等），促进社区对长者的关爱。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长者生日表演服务X场等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服务计划</w:t>
            </w:r>
          </w:p>
          <w:tbl>
            <w:tblPr>
              <w:tblStyle w:val="9"/>
              <w:tblW w:w="88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2"/>
              <w:gridCol w:w="1050"/>
              <w:gridCol w:w="1995"/>
              <w:gridCol w:w="1095"/>
              <w:gridCol w:w="1035"/>
              <w:gridCol w:w="1200"/>
              <w:gridCol w:w="10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82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项目活动名称</w:t>
                  </w:r>
                </w:p>
              </w:tc>
              <w:tc>
                <w:tcPr>
                  <w:tcW w:w="1050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时间/</w:t>
                  </w:r>
                  <w:r>
                    <w:rPr>
                      <w:rFonts w:hint="eastAsia" w:ascii="仿宋_GB2312" w:hAnsi="仿宋_GB2312" w:eastAsia="仿宋_GB2312"/>
                      <w:color w:val="FF0000"/>
                      <w:sz w:val="24"/>
                      <w:szCs w:val="24"/>
                    </w:rPr>
                    <w:t>地点</w:t>
                  </w:r>
                </w:p>
              </w:tc>
              <w:tc>
                <w:tcPr>
                  <w:tcW w:w="1995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主要形式/流程</w:t>
                  </w:r>
                </w:p>
              </w:tc>
              <w:tc>
                <w:tcPr>
                  <w:tcW w:w="1095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活动节数</w:t>
                  </w:r>
                </w:p>
              </w:tc>
              <w:tc>
                <w:tcPr>
                  <w:tcW w:w="1035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受益人次</w:t>
                  </w:r>
                </w:p>
              </w:tc>
              <w:tc>
                <w:tcPr>
                  <w:tcW w:w="1200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物资/归属</w:t>
                  </w:r>
                </w:p>
              </w:tc>
              <w:tc>
                <w:tcPr>
                  <w:tcW w:w="1026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负责人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82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如：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长者齐来唱歌</w:t>
                  </w:r>
                </w:p>
              </w:tc>
              <w:tc>
                <w:tcPr>
                  <w:tcW w:w="1050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XX年X月</w:t>
                  </w:r>
                </w:p>
              </w:tc>
              <w:tc>
                <w:tcPr>
                  <w:tcW w:w="1995" w:type="dxa"/>
                </w:tcPr>
                <w:p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1.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邀请长者组队或个人表演（表演曲目自选）</w:t>
                  </w:r>
                </w:p>
                <w:p>
                  <w:pP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  <w:lang w:val="en-US" w:eastAsia="zh-CN"/>
                    </w:rPr>
                    <w:t>2.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分享环节（邀请</w:t>
                  </w:r>
                  <w: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  <w:t>1-3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长者分享活动心得）</w:t>
                  </w:r>
                </w:p>
                <w:p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派发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  <w:lang w:eastAsia="zh-CN"/>
                    </w:rPr>
                    <w:t>活动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礼物</w:t>
                  </w:r>
                </w:p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.满意度调查</w:t>
                  </w:r>
                </w:p>
              </w:tc>
              <w:tc>
                <w:tcPr>
                  <w:tcW w:w="1095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5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00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00FF"/>
                      <w:sz w:val="24"/>
                      <w:szCs w:val="24"/>
                    </w:rPr>
                    <w:t>该场活动涉及到的物资，并注明如剩余归属问题</w:t>
                  </w:r>
                </w:p>
              </w:tc>
              <w:tc>
                <w:tcPr>
                  <w:tcW w:w="1026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/>
                      <w:color w:val="0070C0"/>
                      <w:sz w:val="24"/>
                      <w:szCs w:val="24"/>
                    </w:rPr>
                    <w:t>XX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82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</w:tcPr>
                <w:p>
                  <w:pPr>
                    <w:spacing w:line="320" w:lineRule="exact"/>
                    <w:rPr>
                      <w:rFonts w:ascii="仿宋_GB2312" w:hAnsi="仿宋_GB2312" w:eastAsia="仿宋_GB2312"/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20" w:lineRule="exact"/>
              <w:rPr>
                <w:rFonts w:ascii="仿宋_GB2312" w:hAnsi="仿宋_GB2312" w:eastAsia="仿宋_GB2312"/>
                <w:color w:val="0000FF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ascii="仿宋_GB2312" w:hAnsi="仿宋_GB2312" w:eastAsia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FF"/>
                <w:sz w:val="24"/>
                <w:szCs w:val="24"/>
              </w:rPr>
              <w:t>成效测评方式</w:t>
            </w: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FF"/>
                <w:sz w:val="24"/>
                <w:szCs w:val="24"/>
              </w:rPr>
              <w:t xml:space="preserve">1.居民问卷满意度调查表   2.感谢信/锦旗   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4"/>
              </w:rPr>
              <w:t xml:space="preserve">  3.媒体报道   4.项目获奖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</w:trPr>
        <w:tc>
          <w:tcPr>
            <w:tcW w:w="966" w:type="dxa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资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金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理</w:t>
            </w:r>
          </w:p>
        </w:tc>
        <w:tc>
          <w:tcPr>
            <w:tcW w:w="9099" w:type="dxa"/>
          </w:tcPr>
          <w:p>
            <w:pPr>
              <w:spacing w:line="320" w:lineRule="exact"/>
              <w:rPr>
                <w:rFonts w:ascii="仿宋_GB2312" w:hAnsi="仿宋_GB2312" w:eastAsia="仿宋_GB2312"/>
                <w:color w:val="4F81BD"/>
                <w:sz w:val="24"/>
              </w:rPr>
            </w:pPr>
            <w:r>
              <w:rPr>
                <w:rFonts w:hint="eastAsia" w:ascii="仿宋_GB2312" w:hAnsi="仿宋_GB2312" w:eastAsia="仿宋_GB2312"/>
                <w:color w:val="4F81BD"/>
                <w:sz w:val="24"/>
              </w:rPr>
              <w:t>（对专项资金使用计划进行具体阐述）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服务类：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项目总预算为万元，其中:自筹经费万元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；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以下预算不含自筹部分：</w:t>
            </w:r>
          </w:p>
          <w:tbl>
            <w:tblPr>
              <w:tblStyle w:val="8"/>
              <w:tblW w:w="886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5"/>
              <w:gridCol w:w="1276"/>
              <w:gridCol w:w="1559"/>
              <w:gridCol w:w="1701"/>
              <w:gridCol w:w="1276"/>
              <w:gridCol w:w="1134"/>
              <w:gridCol w:w="11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255" w:firstLineChars="98"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物资明细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费用标准（元）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213" w:firstLineChars="82"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260" w:firstLineChars="100"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金额（元）</w:t>
                  </w: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eastAsia="仿宋_GB2312"/>
                      <w:b/>
                      <w:spacing w:val="1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FF"/>
                      <w:sz w:val="24"/>
                      <w:szCs w:val="24"/>
                    </w:rPr>
                    <w:t>如：长者齐来唱歌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生日礼物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X元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份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X份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" w:hRule="atLeast"/>
              </w:trPr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560" w:lineRule="exac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6847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20" w:lineRule="exact"/>
              <w:rPr>
                <w:rFonts w:ascii="仿宋_GB2312" w:hAnsi="仿宋_GB2312" w:eastAsia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FF"/>
                <w:sz w:val="24"/>
                <w:szCs w:val="24"/>
              </w:rPr>
              <w:t>备注：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24"/>
                <w:szCs w:val="24"/>
              </w:rPr>
              <w:t>宣传资料（横幅、折页、展架等）须在备注栏注明规格和材质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96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与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99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服务类：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color w:val="4F81BD"/>
                <w:sz w:val="24"/>
              </w:rPr>
            </w:pPr>
            <w:r>
              <w:rPr>
                <w:rFonts w:hint="eastAsia" w:ascii="仿宋_GB2312" w:hAnsi="仿宋_GB2312" w:eastAsia="仿宋_GB2312"/>
                <w:color w:val="4F81BD"/>
                <w:sz w:val="24"/>
              </w:rPr>
              <w:t>1、参与项目实施的居民人数；2、专业人员人数；3、志愿服务者人数。</w:t>
            </w:r>
          </w:p>
          <w:p>
            <w:pPr>
              <w:spacing w:line="320" w:lineRule="exact"/>
              <w:rPr>
                <w:rFonts w:ascii="仿宋_GB2312" w:hAnsi="仿宋_GB2312" w:eastAsia="仿宋_GB2312"/>
                <w:color w:val="4F81BD"/>
                <w:sz w:val="24"/>
              </w:rPr>
            </w:pPr>
          </w:p>
        </w:tc>
      </w:tr>
    </w:tbl>
    <w:p>
      <w:pPr>
        <w:ind w:firstLine="640" w:firstLineChars="200"/>
        <w:rPr>
          <w:rFonts w:ascii="黑体" w:hAnsi="仿宋_GB2312" w:eastAsia="黑体"/>
          <w:sz w:val="32"/>
          <w:szCs w:val="28"/>
        </w:rPr>
      </w:pPr>
      <w:r>
        <w:rPr>
          <w:rFonts w:hint="eastAsia" w:ascii="黑体" w:hAnsi="仿宋_GB2312" w:eastAsia="黑体"/>
          <w:sz w:val="32"/>
          <w:szCs w:val="28"/>
        </w:rPr>
        <w:t>三、申报主体承诺</w:t>
      </w:r>
    </w:p>
    <w:tbl>
      <w:tblPr>
        <w:tblStyle w:val="8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065" w:type="dxa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520" w:lineRule="exact"/>
              <w:ind w:firstLine="480" w:firstLineChars="2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我们具备提供该项目所必需的设备和专业技术能力，我们确认项目申报内容的真实性，并保证项目实施完成。能够且愿意承担相应的责任。（居民申报不受此承诺约束）</w:t>
            </w:r>
          </w:p>
          <w:p>
            <w:pPr>
              <w:spacing w:line="520" w:lineRule="exact"/>
              <w:ind w:firstLine="480" w:firstLineChars="200"/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520" w:lineRule="exact"/>
              <w:ind w:firstLine="5400" w:firstLineChars="225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负责人/居民（签字/盖章）</w:t>
            </w:r>
          </w:p>
          <w:p>
            <w:pPr>
              <w:spacing w:line="520" w:lineRule="exact"/>
              <w:ind w:left="5772" w:leftChars="2177" w:hanging="1200" w:hangingChars="5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4F81BD"/>
                <w:sz w:val="24"/>
              </w:rPr>
              <w:t>（联合申报需要两名负责人同时签字）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190"/>
        <w:tab w:val="right" w:pos="9122"/>
      </w:tabs>
      <w:ind w:right="-96"/>
      <w:jc w:val="left"/>
      <w:rPr>
        <w:rFonts w:ascii="Calibri Light" w:hAnsi="Calibri Light"/>
        <w:sz w:val="24"/>
        <w:szCs w:val="24"/>
      </w:rPr>
    </w:pPr>
    <w:r>
      <w:rPr>
        <w:rFonts w:ascii="Calibri Light" w:hAnsi="Calibri Light"/>
        <w:sz w:val="24"/>
        <w:szCs w:val="24"/>
      </w:rPr>
      <w:tab/>
    </w:r>
    <w:r>
      <w:rPr>
        <w:rFonts w:ascii="Calibri Light" w:hAnsi="Calibri Light"/>
        <w:sz w:val="24"/>
        <w:szCs w:val="24"/>
      </w:rPr>
      <w:t xml:space="preserve">                    </w:t>
    </w:r>
    <w:r>
      <w:rPr>
        <w:rFonts w:ascii="Calibri Light" w:hAnsi="Calibri Light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0462"/>
    <w:multiLevelType w:val="multilevel"/>
    <w:tmpl w:val="352F0462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黑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97E9C49"/>
    <w:multiLevelType w:val="singleLevel"/>
    <w:tmpl w:val="597E9C49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97EA241"/>
    <w:multiLevelType w:val="singleLevel"/>
    <w:tmpl w:val="597EA241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97EA54D"/>
    <w:multiLevelType w:val="singleLevel"/>
    <w:tmpl w:val="597EA54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BF"/>
    <w:rsid w:val="009D4FBF"/>
    <w:rsid w:val="00D35A07"/>
    <w:rsid w:val="00D73F48"/>
    <w:rsid w:val="010C2455"/>
    <w:rsid w:val="02765AE1"/>
    <w:rsid w:val="032F3038"/>
    <w:rsid w:val="03923C14"/>
    <w:rsid w:val="047E0838"/>
    <w:rsid w:val="05465D0F"/>
    <w:rsid w:val="055F7297"/>
    <w:rsid w:val="05E9101E"/>
    <w:rsid w:val="06444EAC"/>
    <w:rsid w:val="064E6BCE"/>
    <w:rsid w:val="07AB6D5B"/>
    <w:rsid w:val="09747FF8"/>
    <w:rsid w:val="0A1303B2"/>
    <w:rsid w:val="0A695701"/>
    <w:rsid w:val="0B9B5AFF"/>
    <w:rsid w:val="0BAA7DB5"/>
    <w:rsid w:val="0C926E89"/>
    <w:rsid w:val="0C950FB5"/>
    <w:rsid w:val="0DF47A21"/>
    <w:rsid w:val="0EDF71E1"/>
    <w:rsid w:val="103F0D97"/>
    <w:rsid w:val="116F1A22"/>
    <w:rsid w:val="12355424"/>
    <w:rsid w:val="127449C0"/>
    <w:rsid w:val="146D2545"/>
    <w:rsid w:val="147E62B0"/>
    <w:rsid w:val="1510494B"/>
    <w:rsid w:val="1610009A"/>
    <w:rsid w:val="16836470"/>
    <w:rsid w:val="17E41B89"/>
    <w:rsid w:val="182D530C"/>
    <w:rsid w:val="19DD3437"/>
    <w:rsid w:val="19F56981"/>
    <w:rsid w:val="1AC526E4"/>
    <w:rsid w:val="1B394190"/>
    <w:rsid w:val="1CB7416D"/>
    <w:rsid w:val="1D4C3A47"/>
    <w:rsid w:val="212612B1"/>
    <w:rsid w:val="24072A03"/>
    <w:rsid w:val="255C4A41"/>
    <w:rsid w:val="265732D2"/>
    <w:rsid w:val="28BE4499"/>
    <w:rsid w:val="28EF2CD5"/>
    <w:rsid w:val="290C3B5E"/>
    <w:rsid w:val="2910142E"/>
    <w:rsid w:val="299F56FF"/>
    <w:rsid w:val="30040C1E"/>
    <w:rsid w:val="30910212"/>
    <w:rsid w:val="31944AF6"/>
    <w:rsid w:val="32847024"/>
    <w:rsid w:val="32F22020"/>
    <w:rsid w:val="337C723B"/>
    <w:rsid w:val="348516B2"/>
    <w:rsid w:val="350C3910"/>
    <w:rsid w:val="35AD60DE"/>
    <w:rsid w:val="364901FC"/>
    <w:rsid w:val="37AF78A8"/>
    <w:rsid w:val="39A01D8D"/>
    <w:rsid w:val="3A196EED"/>
    <w:rsid w:val="3A32660E"/>
    <w:rsid w:val="3ACE2839"/>
    <w:rsid w:val="3B9800A7"/>
    <w:rsid w:val="3C094174"/>
    <w:rsid w:val="42611806"/>
    <w:rsid w:val="42DA733C"/>
    <w:rsid w:val="42E0218C"/>
    <w:rsid w:val="43247FE8"/>
    <w:rsid w:val="43580D51"/>
    <w:rsid w:val="444B0CB5"/>
    <w:rsid w:val="4450135E"/>
    <w:rsid w:val="45B836D0"/>
    <w:rsid w:val="45D26BD4"/>
    <w:rsid w:val="45E067B7"/>
    <w:rsid w:val="4603781B"/>
    <w:rsid w:val="46622194"/>
    <w:rsid w:val="46F25224"/>
    <w:rsid w:val="48A415D4"/>
    <w:rsid w:val="48D853C2"/>
    <w:rsid w:val="490A1C82"/>
    <w:rsid w:val="49FC52F4"/>
    <w:rsid w:val="4A5C216D"/>
    <w:rsid w:val="4B1E4460"/>
    <w:rsid w:val="4BB632D5"/>
    <w:rsid w:val="4C517BD8"/>
    <w:rsid w:val="4CF86DAA"/>
    <w:rsid w:val="4E034C9E"/>
    <w:rsid w:val="4E33099C"/>
    <w:rsid w:val="4E713E3E"/>
    <w:rsid w:val="4E997525"/>
    <w:rsid w:val="4EDF1837"/>
    <w:rsid w:val="4F332915"/>
    <w:rsid w:val="4FBC63A1"/>
    <w:rsid w:val="50450E06"/>
    <w:rsid w:val="504F566C"/>
    <w:rsid w:val="51742D20"/>
    <w:rsid w:val="51973967"/>
    <w:rsid w:val="51A8461D"/>
    <w:rsid w:val="51AA580E"/>
    <w:rsid w:val="528A37CF"/>
    <w:rsid w:val="533C3130"/>
    <w:rsid w:val="533D2E52"/>
    <w:rsid w:val="53904178"/>
    <w:rsid w:val="53FF06A6"/>
    <w:rsid w:val="542F1BDC"/>
    <w:rsid w:val="561D3EFC"/>
    <w:rsid w:val="56C51123"/>
    <w:rsid w:val="56DEDC3B"/>
    <w:rsid w:val="58F7645A"/>
    <w:rsid w:val="59B725F3"/>
    <w:rsid w:val="59D138CD"/>
    <w:rsid w:val="5AA67658"/>
    <w:rsid w:val="5BE80E28"/>
    <w:rsid w:val="5DC35A31"/>
    <w:rsid w:val="5E103E71"/>
    <w:rsid w:val="602C102F"/>
    <w:rsid w:val="61B861AC"/>
    <w:rsid w:val="63941AAB"/>
    <w:rsid w:val="642C5A7F"/>
    <w:rsid w:val="647D3D88"/>
    <w:rsid w:val="65986911"/>
    <w:rsid w:val="661B6E54"/>
    <w:rsid w:val="66A860F1"/>
    <w:rsid w:val="670F01EF"/>
    <w:rsid w:val="673D2B8A"/>
    <w:rsid w:val="67855F0B"/>
    <w:rsid w:val="67EF6779"/>
    <w:rsid w:val="687112AD"/>
    <w:rsid w:val="68AF00BB"/>
    <w:rsid w:val="68B77E58"/>
    <w:rsid w:val="69550783"/>
    <w:rsid w:val="6A683E7D"/>
    <w:rsid w:val="6AE21F3D"/>
    <w:rsid w:val="6C137F09"/>
    <w:rsid w:val="6C7A47FB"/>
    <w:rsid w:val="6D646BEE"/>
    <w:rsid w:val="6E04227D"/>
    <w:rsid w:val="6EDEF7FC"/>
    <w:rsid w:val="706F3995"/>
    <w:rsid w:val="70BE376A"/>
    <w:rsid w:val="7188432F"/>
    <w:rsid w:val="71C66217"/>
    <w:rsid w:val="71D53EA4"/>
    <w:rsid w:val="72E60E09"/>
    <w:rsid w:val="73204F27"/>
    <w:rsid w:val="73A723B8"/>
    <w:rsid w:val="750947E9"/>
    <w:rsid w:val="75F6087F"/>
    <w:rsid w:val="76146ACA"/>
    <w:rsid w:val="76606E02"/>
    <w:rsid w:val="76637CC2"/>
    <w:rsid w:val="769A6E3D"/>
    <w:rsid w:val="76E70A09"/>
    <w:rsid w:val="7741498F"/>
    <w:rsid w:val="793E0B60"/>
    <w:rsid w:val="796E4ACC"/>
    <w:rsid w:val="7C57620C"/>
    <w:rsid w:val="7D616DF2"/>
    <w:rsid w:val="7D9F3325"/>
    <w:rsid w:val="7DE5EF8F"/>
    <w:rsid w:val="7E8C1D20"/>
    <w:rsid w:val="7EAE62C9"/>
    <w:rsid w:val="7EFA69E1"/>
    <w:rsid w:val="7F0B7CCE"/>
    <w:rsid w:val="7F5C0188"/>
    <w:rsid w:val="7FB0346A"/>
    <w:rsid w:val="9F78CE78"/>
    <w:rsid w:val="DEE104FB"/>
    <w:rsid w:val="EF72DCE2"/>
    <w:rsid w:val="EF74E3BF"/>
    <w:rsid w:val="F7BE3F8B"/>
    <w:rsid w:val="FBF3DA1A"/>
    <w:rsid w:val="FE894EA1"/>
    <w:rsid w:val="FF9EA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sz w:val="72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7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1 Char"/>
    <w:basedOn w:val="10"/>
    <w:link w:val="3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页眉 Char"/>
    <w:basedOn w:val="10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5">
    <w:name w:val="页脚 Char"/>
    <w:basedOn w:val="10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无间隔1"/>
    <w:link w:val="17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">
    <w:name w:val="无间隔 Char"/>
    <w:basedOn w:val="10"/>
    <w:link w:val="16"/>
    <w:qFormat/>
    <w:locked/>
    <w:uiPriority w:val="99"/>
    <w:rPr>
      <w:sz w:val="22"/>
      <w:szCs w:val="22"/>
      <w:lang w:val="en-US" w:eastAsia="zh-CN" w:bidi="ar-SA"/>
    </w:rPr>
  </w:style>
  <w:style w:type="character" w:customStyle="1" w:styleId="18">
    <w:name w:val="批注框文本 Char"/>
    <w:basedOn w:val="10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36</Pages>
  <Words>1546</Words>
  <Characters>8818</Characters>
  <Lines>73</Lines>
  <Paragraphs>20</Paragraphs>
  <TotalTime>3</TotalTime>
  <ScaleCrop>false</ScaleCrop>
  <LinksUpToDate>false</LinksUpToDate>
  <CharactersWithSpaces>10344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2016-10-30T03:21:00Z</dcterms:created>
  <dc:creator>叶志聪</dc:creator>
  <cp:lastModifiedBy>administrator</cp:lastModifiedBy>
  <cp:lastPrinted>2019-12-25T15:09:00Z</cp:lastPrinted>
  <dcterms:modified xsi:type="dcterms:W3CDTF">2025-01-17T14:48:41Z</dcterms:modified>
  <cp:revision>442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