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  <w:t>罗湖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区诚信示范单位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  <w:t>社会组织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申请表</w:t>
      </w:r>
    </w:p>
    <w:tbl>
      <w:tblPr>
        <w:tblStyle w:val="5"/>
        <w:tblW w:w="831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922"/>
        <w:gridCol w:w="1096"/>
        <w:gridCol w:w="218"/>
        <w:gridCol w:w="118"/>
        <w:gridCol w:w="1355"/>
        <w:gridCol w:w="219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名称</w:t>
            </w:r>
          </w:p>
        </w:tc>
        <w:tc>
          <w:tcPr>
            <w:tcW w:w="6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地址</w:t>
            </w:r>
          </w:p>
        </w:tc>
        <w:tc>
          <w:tcPr>
            <w:tcW w:w="6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联系人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联系电话</w:t>
            </w:r>
          </w:p>
        </w:tc>
        <w:tc>
          <w:tcPr>
            <w:tcW w:w="3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基本情况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所属行业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/领域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服务项目</w:t>
            </w:r>
          </w:p>
        </w:tc>
      </w:tr>
      <w:bookmarkEnd w:id="0"/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会员数量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专职人员数量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资质及荣誉情况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政府</w:t>
            </w: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其他机构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信用建设情况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信用风险管理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是否有部门或者专人负责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有无相关管理制度和规范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（对上述内容进行回答和相应的描述）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内部合规管理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是否有部门或者专人负责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有无相关管理制度和规范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（对上述内容进行回答和相应的描述）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会员档案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是否有部门或者专人负责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有无相关管理制度和规范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（对上述内容进行回答和相应的描述）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社会组织财务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是否有部门或者专人负责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有无相关管理制度和规范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（对上述内容进行回答和相应的描述）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其他情况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组织的社会活动</w:t>
            </w: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参与社会公益活动</w:t>
            </w: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83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申报意见：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TW" w:eastAsia="zh-TW"/>
              </w:rPr>
              <w:t>本企业自愿申请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单位（社会组织）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创建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TW" w:eastAsia="zh-TW"/>
              </w:rPr>
              <w:t>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申报单位（盖章）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357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3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推荐意见：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同意推荐该企业参加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社会组织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创建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E029F"/>
    <w:rsid w:val="148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ind w:firstLine="200" w:firstLineChars="200"/>
      <w:outlineLvl w:val="0"/>
    </w:pPr>
    <w:rPr>
      <w:rFonts w:ascii="Cambria" w:hAnsi="Cambria" w:eastAsia="宋体"/>
      <w:color w:val="366091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8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2020-09-22T10:51:00Z</dcterms:created>
  <dc:creator>未知</dc:creator>
  <cp:lastModifiedBy>未知</cp:lastModifiedBy>
  <dcterms:modified xsi:type="dcterms:W3CDTF">2020-09-22T10:53:13Z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