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19"/>
          <w:szCs w:val="19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莲塘街道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20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25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年度福彩公益金项目情况公示(未成年人救助帮扶和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站点</w:t>
      </w: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建设项目)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8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19"/>
          <w:szCs w:val="19"/>
        </w:rPr>
      </w:pPr>
    </w:p>
    <w:tbl>
      <w:tblPr>
        <w:tblStyle w:val="4"/>
        <w:tblW w:w="8364" w:type="dxa"/>
        <w:tblInd w:w="-6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908"/>
        <w:gridCol w:w="1484"/>
        <w:gridCol w:w="1673"/>
        <w:gridCol w:w="654"/>
        <w:gridCol w:w="830"/>
        <w:gridCol w:w="281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529" w:hRule="atLeast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</w:rPr>
              <w:t>项目实施单位</w:t>
            </w:r>
          </w:p>
        </w:tc>
        <w:tc>
          <w:tcPr>
            <w:tcW w:w="3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eastAsia="zh-CN"/>
              </w:rPr>
              <w:t>罗湖区莲塘街道办事处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</w:rPr>
              <w:t>项目名称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/>
                <w:sz w:val="21"/>
                <w:szCs w:val="21"/>
              </w:rPr>
              <w:t>莲塘街道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/>
                <w:sz w:val="21"/>
                <w:szCs w:val="21"/>
              </w:rPr>
              <w:t>年未成年人救助帮扶和站点建设项目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96" w:hRule="atLeast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</w:rPr>
              <w:t>项目单位责任人</w:t>
            </w:r>
          </w:p>
        </w:tc>
        <w:tc>
          <w:tcPr>
            <w:tcW w:w="3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eastAsia="zh-CN"/>
              </w:rPr>
              <w:t>何燕</w:t>
            </w: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</w:rPr>
              <w:t>联络人及联系方式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余雪珍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default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0755-25726902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</w:rPr>
              <w:t>项目资金（万元）</w:t>
            </w: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</w:rPr>
              <w:t>资金来源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  <w:lang w:eastAsia="zh-CN"/>
              </w:rPr>
              <w:t>福彩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</w:rPr>
              <w:t>公益金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</w:rPr>
              <w:t>资金下达数（万元）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default" w:ascii="宋体" w:hAnsi="宋体" w:eastAsia="宋体" w:cs="宋体"/>
                <w:color w:val="auto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16.5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9"/>
                <w:szCs w:val="19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</w:rPr>
              <w:t>实际支出（万元）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default" w:ascii="宋体" w:hAnsi="宋体" w:eastAsia="宋体" w:cs="宋体"/>
                <w:color w:val="auto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16.45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</w:rPr>
              <w:t>其中：彩票公益金支出（万元）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default" w:ascii="宋体" w:hAnsi="宋体" w:eastAsia="宋体" w:cs="宋体"/>
                <w:color w:val="auto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val="en-US" w:eastAsia="zh-CN"/>
              </w:rPr>
              <w:t>16.45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60" w:hRule="atLeast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9"/>
                <w:szCs w:val="19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</w:rPr>
              <w:t>资金是否结余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eastAsia="zh-CN"/>
              </w:rPr>
              <w:t>是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</w:rPr>
              <w:t>结余处理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default" w:ascii="宋体" w:hAnsi="宋体" w:eastAsia="宋体" w:cs="宋体"/>
                <w:color w:val="auto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lang w:eastAsia="zh-CN"/>
              </w:rPr>
              <w:t>财政收回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</w:rPr>
              <w:t>项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</w:rPr>
              <w:t>目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</w:rPr>
              <w:t>内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</w:rPr>
              <w:t>容</w:t>
            </w:r>
          </w:p>
        </w:tc>
        <w:tc>
          <w:tcPr>
            <w:tcW w:w="7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</w:rPr>
              <w:t>项目概况，周期，实施内容：项目立足于街道未成年人保护工作站的功能定位，以困境儿童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流动儿童为核心服务对象，</w:t>
            </w:r>
            <w:r>
              <w:rPr>
                <w:rFonts w:hint="eastAsia"/>
                <w:lang w:eastAsia="zh-CN"/>
              </w:rPr>
              <w:t>通过</w:t>
            </w:r>
            <w:r>
              <w:rPr>
                <w:rFonts w:hint="eastAsia"/>
                <w:lang w:val="en-US" w:eastAsia="zh-CN"/>
              </w:rPr>
              <w:t>精准排查、关爱慰问、个案跟进、宣传教育、队伍建设等方式开展服务</w:t>
            </w:r>
            <w:r>
              <w:rPr>
                <w:rFonts w:hint="default"/>
                <w:lang w:val="en-US" w:eastAsia="zh-CN"/>
              </w:rPr>
              <w:t>。</w:t>
            </w:r>
            <w:r>
              <w:rPr>
                <w:rFonts w:hint="eastAsia"/>
                <w:lang w:val="en-US" w:eastAsia="zh-CN"/>
              </w:rPr>
              <w:t>项目周期为10个月。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9"/>
                <w:szCs w:val="19"/>
              </w:rPr>
            </w:pPr>
          </w:p>
        </w:tc>
        <w:tc>
          <w:tcPr>
            <w:tcW w:w="7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项目完成情况：健全基层未成年人保护工作机制，加强基层未成年人保护工作队伍建设，推动基层未成年人保护站点建设，发动社会力量参与基层未成年人关爱服务。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9"/>
                <w:szCs w:val="19"/>
              </w:rPr>
            </w:pPr>
          </w:p>
        </w:tc>
        <w:tc>
          <w:tcPr>
            <w:tcW w:w="7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</w:rPr>
              <w:t>资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金使用情况：项目预算资金16.5万元，实际使用16.45万元，预算执行率99.7%。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9"/>
                <w:szCs w:val="19"/>
              </w:rPr>
            </w:pPr>
          </w:p>
        </w:tc>
        <w:tc>
          <w:tcPr>
            <w:tcW w:w="7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</w:rPr>
              <w:t>实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际效果：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9"/>
                <w:szCs w:val="19"/>
                <w:lang w:eastAsia="zh-CN"/>
              </w:rPr>
              <w:t>通过走访关爱、心理辅导、法制教育、安全培训等多种方式，为未成年人提供了全方位的关怀和支持。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color="auto" w:fill="FFFFFF"/>
              </w:rPr>
              <w:t>吸纳整合更多的社会资源加入“未保关爱共同体”。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</w:rPr>
              <w:t>项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</w:rPr>
              <w:t>目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</w:rPr>
              <w:t>依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</w:rPr>
              <w:t>据</w:t>
            </w:r>
          </w:p>
        </w:tc>
        <w:tc>
          <w:tcPr>
            <w:tcW w:w="7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立项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依据：《</w:t>
            </w:r>
            <w:r>
              <w:rPr>
                <w:sz w:val="21"/>
                <w:szCs w:val="21"/>
              </w:rPr>
              <w:t>罗湖区民政局关于做好2025年街道未成年人救助帮扶和站点建设项目实施工作的通知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9"/>
                <w:szCs w:val="19"/>
              </w:rPr>
            </w:pPr>
          </w:p>
        </w:tc>
        <w:tc>
          <w:tcPr>
            <w:tcW w:w="7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</w:rPr>
              <w:t>采购方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式：竞价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89" w:hRule="atLeast"/>
        </w:trPr>
        <w:tc>
          <w:tcPr>
            <w:tcW w:w="9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</w:rPr>
              <w:t>绩效评价及其他</w:t>
            </w:r>
          </w:p>
        </w:tc>
        <w:tc>
          <w:tcPr>
            <w:tcW w:w="7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效评价：保障儿童生存与发展需要，提高困境儿童救助服务水平，保护未成年人的社会环境。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9"/>
                <w:szCs w:val="19"/>
              </w:rPr>
            </w:pPr>
          </w:p>
        </w:tc>
        <w:tc>
          <w:tcPr>
            <w:tcW w:w="7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8" w:lineRule="atLeast"/>
              <w:ind w:left="0" w:right="0" w:firstLine="0"/>
              <w:jc w:val="left"/>
              <w:rPr>
                <w:rFonts w:hint="eastAsia" w:ascii="宋体" w:hAnsi="宋体" w:eastAsia="宋体" w:cs="宋体"/>
                <w:color w:val="auto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</w:rPr>
              <w:t>审计结果：无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908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auto"/>
                <w:spacing w:val="0"/>
                <w:sz w:val="19"/>
                <w:szCs w:val="19"/>
              </w:rPr>
            </w:pPr>
          </w:p>
        </w:tc>
        <w:tc>
          <w:tcPr>
            <w:tcW w:w="7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</w:rPr>
              <w:t>是否接受投诉及其他：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19"/>
                <w:szCs w:val="19"/>
                <w:lang w:eastAsia="zh-CN"/>
              </w:rPr>
              <w:t>否</w:t>
            </w:r>
          </w:p>
        </w:tc>
      </w:tr>
    </w:tbl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A7D83"/>
    <w:rsid w:val="04405876"/>
    <w:rsid w:val="088A563B"/>
    <w:rsid w:val="1BDC092A"/>
    <w:rsid w:val="1F76D071"/>
    <w:rsid w:val="230A7D83"/>
    <w:rsid w:val="2555DE04"/>
    <w:rsid w:val="2FEFB34D"/>
    <w:rsid w:val="2FF25D03"/>
    <w:rsid w:val="31A07E49"/>
    <w:rsid w:val="355EF231"/>
    <w:rsid w:val="477F5B3B"/>
    <w:rsid w:val="4FBBF248"/>
    <w:rsid w:val="52CDE576"/>
    <w:rsid w:val="54A3781C"/>
    <w:rsid w:val="56213CB8"/>
    <w:rsid w:val="5BDBFF06"/>
    <w:rsid w:val="79DFD003"/>
    <w:rsid w:val="7A6829CB"/>
    <w:rsid w:val="7FDF83F0"/>
    <w:rsid w:val="7FFEADD9"/>
    <w:rsid w:val="8FDEADB2"/>
    <w:rsid w:val="9D2EB119"/>
    <w:rsid w:val="B7F9E4B4"/>
    <w:rsid w:val="BB1FAC1A"/>
    <w:rsid w:val="D3BF7C21"/>
    <w:rsid w:val="DBF0121D"/>
    <w:rsid w:val="DDEB6F77"/>
    <w:rsid w:val="EDB572ED"/>
    <w:rsid w:val="EF87ECCE"/>
    <w:rsid w:val="EFFFFF05"/>
    <w:rsid w:val="F7FF70C0"/>
    <w:rsid w:val="FBE5A6AE"/>
    <w:rsid w:val="FBFFEADB"/>
    <w:rsid w:val="FE9F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utoSpaceDE w:val="0"/>
      <w:autoSpaceDN w:val="0"/>
      <w:adjustRightInd w:val="0"/>
      <w:spacing w:beforeLines="100" w:afterLines="100"/>
      <w:jc w:val="left"/>
      <w:outlineLvl w:val="0"/>
    </w:pPr>
    <w:rPr>
      <w:rFonts w:cs="Times New Roman"/>
      <w:b/>
      <w:color w:val="000000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185</Characters>
  <Lines>0</Lines>
  <Paragraphs>0</Paragraphs>
  <TotalTime>13</TotalTime>
  <ScaleCrop>false</ScaleCrop>
  <LinksUpToDate>false</LinksUpToDate>
  <CharactersWithSpaces>185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2021-06-30T19:19:00Z</dcterms:created>
  <dc:creator>zcx</dc:creator>
  <cp:lastModifiedBy>lee2023</cp:lastModifiedBy>
  <cp:lastPrinted>2021-07-01T01:42:00Z</cp:lastPrinted>
  <dcterms:modified xsi:type="dcterms:W3CDTF">2026-05-28T15:49:03Z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94B1A78B44C74EC4808139BB669F4369</vt:lpwstr>
  </property>
</Properties>
</file>