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254CEC">
      <w:pPr>
        <w:pStyle w:val="3"/>
        <w:ind w:firstLine="0" w:firstLineChars="0"/>
        <w:rPr>
          <w:rFonts w:hint="eastAsia" w:ascii="仿宋_GB2312" w:hAnsi="仿宋_GB2312" w:cs="仿宋_GB2312"/>
          <w:szCs w:val="32"/>
        </w:rPr>
      </w:pPr>
      <w:r>
        <w:rPr>
          <w:rFonts w:hint="eastAsia" w:ascii="仿宋_GB2312" w:hAnsi="仿宋_GB2312" w:cs="仿宋_GB2312"/>
          <w:szCs w:val="32"/>
        </w:rPr>
        <w:t>附件1：</w:t>
      </w:r>
    </w:p>
    <w:p w14:paraId="150024B5">
      <w:pPr>
        <w:pStyle w:val="3"/>
        <w:ind w:firstLine="0" w:firstLineChars="0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62600" cy="7051040"/>
            <wp:effectExtent l="0" t="0" r="0" b="5080"/>
            <wp:docPr id="4" name="图片 4" descr="通告附件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通告附件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05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810053"/>
    <w:rsid w:val="46810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Body Text First Indent 2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2025-06-29T09:29:00Z</dcterms:created>
  <dc:creator>lenovo</dc:creator>
  <cp:lastModifiedBy>lenovo</cp:lastModifiedBy>
  <dcterms:modified xsi:type="dcterms:W3CDTF">2025-06-29T09:29:48Z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D6DF9DDE99684D949347C71636C953CD_11</vt:lpwstr>
  </property>
  <property fmtid="{D5CDD505-2E9C-101B-9397-08002B2CF9AE}" pid="4" name="KSOTemplateDocerSaveRecord">
    <vt:lpwstr>eyJoZGlkIjoiMTcwNmYzYmNmYmFlNjMwYzNhNzhhMjhlZTZjMTM1YzEifQ==</vt:lpwstr>
  </property>
</Properties>
</file>