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color w:val="auto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color w:val="auto"/>
          <w:sz w:val="44"/>
          <w:szCs w:val="44"/>
        </w:rPr>
        <w:t>罗湖区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黄金珠宝</w:t>
      </w:r>
      <w:r>
        <w:rPr>
          <w:rFonts w:hint="eastAsia" w:eastAsia="方正小标宋简体"/>
          <w:color w:val="auto"/>
          <w:sz w:val="44"/>
          <w:szCs w:val="44"/>
        </w:rPr>
        <w:t>“产业菁英”人才奖励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项目</w:t>
      </w:r>
    </w:p>
    <w:p>
      <w:pPr>
        <w:adjustRightInd w:val="0"/>
        <w:snapToGrid w:val="0"/>
        <w:spacing w:line="560" w:lineRule="exact"/>
        <w:jc w:val="center"/>
        <w:rPr>
          <w:rFonts w:hint="default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申请表</w:t>
      </w:r>
      <w:r>
        <w:rPr>
          <w:rFonts w:eastAsia="方正小标宋简体"/>
          <w:color w:val="auto"/>
          <w:sz w:val="44"/>
          <w:szCs w:val="44"/>
        </w:rPr>
        <w:t>（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个</w:t>
      </w:r>
      <w:r>
        <w:rPr>
          <w:rFonts w:eastAsia="方正小标宋简体"/>
          <w:color w:val="auto"/>
          <w:sz w:val="44"/>
          <w:szCs w:val="44"/>
        </w:rPr>
        <w:t>人）</w:t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（中国大陆身份证/有效护照证件/《港澳居民来往内地通行证》等）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（下拉表单，专科及以下、本科、硕士研究生、博士研究生）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尊享卡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优享卡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悦享卡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畅享卡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创享卡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青享卡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9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408"/>
        <w:gridCol w:w="1461"/>
        <w:gridCol w:w="170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两代表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一委员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海外工作经历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金额（元）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罗湖区</w:t>
      </w:r>
      <w:r>
        <w:rPr>
          <w:rFonts w:hint="eastAsia" w:eastAsia="方正小标宋简体"/>
          <w:sz w:val="44"/>
          <w:szCs w:val="44"/>
          <w:lang w:eastAsia="zh-CN"/>
        </w:rPr>
        <w:t>黄金珠宝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“产业菁英”人才奖励</w:t>
      </w:r>
      <w:r>
        <w:rPr>
          <w:rFonts w:hint="eastAsia" w:eastAsia="方正小标宋简体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24"/>
        </w:rPr>
      </w:pPr>
      <w:r>
        <w:rPr>
          <w:rFonts w:hint="eastAsia" w:eastAsia="方正小标宋简体"/>
          <w:sz w:val="44"/>
          <w:szCs w:val="44"/>
        </w:rPr>
        <w:t>申请表</w:t>
      </w:r>
      <w:r>
        <w:rPr>
          <w:rFonts w:eastAsia="方正小标宋简体"/>
          <w:sz w:val="44"/>
          <w:szCs w:val="44"/>
        </w:rPr>
        <w:t>（单位）</w:t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4"/>
        <w:gridCol w:w="147"/>
        <w:gridCol w:w="520"/>
        <w:gridCol w:w="1456"/>
        <w:gridCol w:w="1291"/>
        <w:gridCol w:w="154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eastAsia="仿宋_GB2312" w:cs="仿宋_GB2312"/>
                <w:spacing w:val="-16"/>
                <w:sz w:val="28"/>
                <w:szCs w:val="28"/>
              </w:rPr>
              <w:t>统一社会信用代码</w:t>
            </w:r>
          </w:p>
        </w:tc>
        <w:tc>
          <w:tcPr>
            <w:tcW w:w="69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6"/>
                <w:sz w:val="28"/>
                <w:szCs w:val="28"/>
              </w:rPr>
              <w:t>注册地址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6"/>
                <w:sz w:val="28"/>
                <w:szCs w:val="28"/>
              </w:rPr>
              <w:t>成立日期</w:t>
            </w:r>
          </w:p>
        </w:tc>
        <w:tc>
          <w:tcPr>
            <w:tcW w:w="32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登记日期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办公地址</w:t>
            </w: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员工数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共__人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营收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eastAsia="zh-CN"/>
              </w:rPr>
              <w:t>申报年度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上一年度纳税总额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结构</w:t>
            </w:r>
          </w:p>
        </w:tc>
        <w:tc>
          <w:tcPr>
            <w:tcW w:w="427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大专及以下__人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港澳台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上市企业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国高企业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拟上市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法定代表人姓名</w:t>
            </w:r>
          </w:p>
        </w:tc>
        <w:tc>
          <w:tcPr>
            <w:tcW w:w="153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3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授权委托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经办人姓名</w:t>
            </w:r>
          </w:p>
        </w:tc>
        <w:tc>
          <w:tcPr>
            <w:tcW w:w="153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5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3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56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  <w:r>
              <w:rPr>
                <w:rFonts w:ascii="仿宋_GB2312" w:hAnsi="宋体" w:eastAsia="仿宋_GB2312"/>
                <w:sz w:val="28"/>
                <w:szCs w:val="28"/>
              </w:rPr>
              <w:t>产品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（服务）</w:t>
            </w:r>
            <w:r>
              <w:rPr>
                <w:rFonts w:ascii="仿宋_GB2312" w:hAnsi="宋体" w:eastAsia="仿宋_GB2312"/>
                <w:sz w:val="28"/>
                <w:szCs w:val="28"/>
              </w:rPr>
              <w:t>名称（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已产生</w:t>
            </w:r>
            <w:r>
              <w:rPr>
                <w:rFonts w:ascii="仿宋_GB2312" w:hAnsi="宋体" w:eastAsia="仿宋_GB2312"/>
                <w:sz w:val="28"/>
                <w:szCs w:val="28"/>
              </w:rPr>
              <w:t>收入或纳税事项）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是否成立党组织</w:t>
            </w:r>
          </w:p>
        </w:tc>
        <w:tc>
          <w:tcPr>
            <w:tcW w:w="708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未成立</w:t>
            </w:r>
          </w:p>
        </w:tc>
      </w:tr>
    </w:tbl>
    <w:p>
      <w:pPr>
        <w:adjustRightInd w:val="0"/>
        <w:snapToGrid w:val="0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</w:p>
    <w:tbl>
      <w:tblPr>
        <w:tblStyle w:val="9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524"/>
        <w:gridCol w:w="1704"/>
        <w:gridCol w:w="17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党组织基本情况</w:t>
            </w: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8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书记姓名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850" w:footer="1587" w:gutter="0"/>
      <w:pgNumType w:fmt="decimal"/>
      <w:cols w:space="0" w:num="1"/>
      <w:rtlGutter w:val="0"/>
      <w:docGrid w:type="linesAndChars" w:linePitch="439" w:charSpace="1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13F4B"/>
    <w:rsid w:val="0018049B"/>
    <w:rsid w:val="00265B65"/>
    <w:rsid w:val="007B25FD"/>
    <w:rsid w:val="00FC068E"/>
    <w:rsid w:val="036C7D9F"/>
    <w:rsid w:val="069E4C00"/>
    <w:rsid w:val="0D200E92"/>
    <w:rsid w:val="0E7500CC"/>
    <w:rsid w:val="11366ED6"/>
    <w:rsid w:val="15A72150"/>
    <w:rsid w:val="15F3150C"/>
    <w:rsid w:val="186A554F"/>
    <w:rsid w:val="41F13F4B"/>
    <w:rsid w:val="49C9545D"/>
    <w:rsid w:val="49ED793D"/>
    <w:rsid w:val="4D965168"/>
    <w:rsid w:val="518D7D5C"/>
    <w:rsid w:val="56D81609"/>
    <w:rsid w:val="5E820631"/>
    <w:rsid w:val="5F954611"/>
    <w:rsid w:val="67EF1109"/>
    <w:rsid w:val="6A210B1F"/>
    <w:rsid w:val="6D8C6D8A"/>
    <w:rsid w:val="6DA9217A"/>
    <w:rsid w:val="6F7518FE"/>
    <w:rsid w:val="6FFEB567"/>
    <w:rsid w:val="7BFDCAD0"/>
    <w:rsid w:val="7CA90091"/>
    <w:rsid w:val="7DDF5E9B"/>
    <w:rsid w:val="7EF23D5C"/>
    <w:rsid w:val="7F7BC04E"/>
    <w:rsid w:val="7F7D2364"/>
    <w:rsid w:val="8FDF98E3"/>
    <w:rsid w:val="935620DD"/>
    <w:rsid w:val="9B7F7B45"/>
    <w:rsid w:val="AF5E5608"/>
    <w:rsid w:val="AFD9BCE7"/>
    <w:rsid w:val="BE7F4011"/>
    <w:rsid w:val="BFFDAD92"/>
    <w:rsid w:val="C5DC13DA"/>
    <w:rsid w:val="D5D7D00D"/>
    <w:rsid w:val="D7B1727B"/>
    <w:rsid w:val="D99576B9"/>
    <w:rsid w:val="DF70E2CB"/>
    <w:rsid w:val="EDFBF47C"/>
    <w:rsid w:val="F76F2BED"/>
    <w:rsid w:val="FD53F941"/>
    <w:rsid w:val="FF725357"/>
    <w:rsid w:val="FFBEE261"/>
    <w:rsid w:val="FFF89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条2 Char Char"/>
    <w:link w:val="13"/>
    <w:qFormat/>
    <w:uiPriority w:val="0"/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3">
    <w:name w:val="条2"/>
    <w:basedOn w:val="1"/>
    <w:link w:val="12"/>
    <w:qFormat/>
    <w:uiPriority w:val="0"/>
    <w:pPr>
      <w:outlineLvl w:val="2"/>
    </w:pPr>
    <w:rPr>
      <w:rFonts w:ascii="Verdana" w:hAnsi="Verdana" w:eastAsia="黑体"/>
      <w:b/>
      <w:bCs/>
      <w:kern w:val="0"/>
      <w:sz w:val="24"/>
      <w:szCs w:val="24"/>
      <w:lang w:eastAsia="en-US"/>
    </w:rPr>
  </w:style>
  <w:style w:type="paragraph" w:customStyle="1" w:styleId="1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7">
    <w:name w:val="页眉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673</Words>
  <Characters>698</Characters>
  <Lines>53</Lines>
  <Paragraphs>15</Paragraphs>
  <TotalTime>5</TotalTime>
  <ScaleCrop>false</ScaleCrop>
  <LinksUpToDate>false</LinksUpToDate>
  <CharactersWithSpaces>738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2022-05-03T14:28:00Z</dcterms:created>
  <dc:creator>jjj</dc:creator>
  <cp:lastModifiedBy>kylin</cp:lastModifiedBy>
  <cp:lastPrinted>2025-05-25T07:25:00Z</cp:lastPrinted>
  <dcterms:modified xsi:type="dcterms:W3CDTF">2025-06-26T12:00:07Z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9E52CFD820FFEA9B3EC42B647C47D9A6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