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400" w:lineRule="atLeast"/>
        <w:jc w:val="both"/>
        <w:rPr>
          <w:rFonts w:hint="default" w:ascii="黑体" w:hAnsi="黑体" w:eastAsia="黑体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附件</w:t>
      </w:r>
      <w:r>
        <w:rPr>
          <w:rFonts w:hint="default" w:ascii="黑体" w:hAnsi="黑体" w:eastAsia="黑体" w:cs="仿宋_GB2312"/>
          <w:bCs/>
          <w:color w:val="auto"/>
          <w:sz w:val="32"/>
          <w:szCs w:val="32"/>
          <w:lang w:val="en-US"/>
        </w:rPr>
        <w:t>4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罗湖区出站博士后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安家补贴</w:t>
      </w:r>
    </w:p>
    <w:p>
      <w:pPr>
        <w:snapToGrid w:val="0"/>
        <w:spacing w:line="520" w:lineRule="exact"/>
        <w:jc w:val="center"/>
        <w:rPr>
          <w:rFonts w:hint="eastAsia" w:ascii="方正小标宋简体" w:hAnsi="黑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（软信和人工智能领域）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申请表</w:t>
      </w:r>
    </w:p>
    <w:tbl>
      <w:tblPr>
        <w:tblStyle w:val="8"/>
        <w:tblpPr w:leftFromText="180" w:rightFromText="180" w:vertAnchor="text" w:horzAnchor="page" w:tblpX="1695" w:tblpY="198"/>
        <w:tblOverlap w:val="never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897"/>
        <w:gridCol w:w="1909"/>
        <w:gridCol w:w="1308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228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申请人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银行账户名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eastAsia="仿宋_GB2312"/>
                <w:color w:val="auto"/>
                <w:szCs w:val="20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  <w:t>代表姓名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22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单位银行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账号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及开户行全称</w:t>
            </w:r>
          </w:p>
        </w:tc>
        <w:tc>
          <w:tcPr>
            <w:tcW w:w="51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22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申请类型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960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首期发放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第二期发放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办公电话：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  <w:t>手机：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证件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所属地区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中国大陆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香港特别行政区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澳门特别行政区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中国台湾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其他国家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博士后在站单位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领取市补贴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时间及金额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（单位：万元）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已领取市级补贴期数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960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第一期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第二期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第三期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申请人现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eastAsia="仿宋_GB2312"/>
                <w:color w:val="auto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申请人在现单位任职时间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月-至今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exac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遵纪守法声明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1" w:firstLineChars="200"/>
              <w:textAlignment w:val="auto"/>
              <w:rPr>
                <w:rFonts w:hint="default" w:ascii="仿宋_GB2312" w:hAnsi="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auto"/>
                <w:sz w:val="24"/>
                <w:szCs w:val="24"/>
              </w:rPr>
              <w:t>本单位及申报人承诺：</w:t>
            </w:r>
            <w:r>
              <w:rPr>
                <w:rFonts w:hint="eastAsia" w:ascii="仿宋_GB2312" w:hAnsi="楷体" w:eastAsia="仿宋_GB2312"/>
                <w:b w:val="0"/>
                <w:bCs w:val="0"/>
                <w:color w:val="auto"/>
                <w:sz w:val="24"/>
                <w:szCs w:val="24"/>
              </w:rPr>
              <w:t>本单位及申报人对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填报的信息，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提交材料的真实性、完整性、有效性和合法性负责</w:t>
            </w:r>
            <w:r>
              <w:rPr>
                <w:rFonts w:hint="eastAsia" w:ascii="仿宋_GB2312" w:hAnsi="楷体" w:eastAsia="仿宋_GB2312"/>
                <w:b w:val="0"/>
                <w:bCs w:val="0"/>
                <w:color w:val="auto"/>
                <w:sz w:val="24"/>
                <w:szCs w:val="24"/>
              </w:rPr>
              <w:t>，如有虚假，愿意承担相关法律责任，并承诺无犯罪和恶意欠薪等严重违法行为，否则取消人才待遇，退回已获资金，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5年内不得申请罗湖区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菁英人才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政策支持。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申请人（签字，手印）：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申请人所在单位（盖章）：     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日期：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footerReference r:id="rId4" w:type="even"/>
      <w:pgSz w:w="11900" w:h="16840"/>
      <w:pgMar w:top="2098" w:right="1474" w:bottom="1984" w:left="1587" w:header="850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75792"/>
    <w:rsid w:val="0FFFB23E"/>
    <w:rsid w:val="124C5934"/>
    <w:rsid w:val="2B1DE277"/>
    <w:rsid w:val="3EFFD5A5"/>
    <w:rsid w:val="4BFF38CE"/>
    <w:rsid w:val="4F34C6BE"/>
    <w:rsid w:val="551E511D"/>
    <w:rsid w:val="5F6F98A6"/>
    <w:rsid w:val="5FE13C83"/>
    <w:rsid w:val="69DD9E26"/>
    <w:rsid w:val="6E381370"/>
    <w:rsid w:val="71D75792"/>
    <w:rsid w:val="77D9AE7D"/>
    <w:rsid w:val="77FF711B"/>
    <w:rsid w:val="7AFB828F"/>
    <w:rsid w:val="7BFE03D8"/>
    <w:rsid w:val="7D7E0F0C"/>
    <w:rsid w:val="7F7FD8EC"/>
    <w:rsid w:val="7FB7A188"/>
    <w:rsid w:val="7FD9D679"/>
    <w:rsid w:val="7FFD1B9A"/>
    <w:rsid w:val="7FFF51C9"/>
    <w:rsid w:val="8BA6BF0A"/>
    <w:rsid w:val="9FFFB2B0"/>
    <w:rsid w:val="A8FFC68A"/>
    <w:rsid w:val="AFF1753A"/>
    <w:rsid w:val="B1EB0D81"/>
    <w:rsid w:val="BBFFB97D"/>
    <w:rsid w:val="BFFB6C04"/>
    <w:rsid w:val="C53D2C83"/>
    <w:rsid w:val="CFFF4BB1"/>
    <w:rsid w:val="D5BE10FD"/>
    <w:rsid w:val="D7BC37D2"/>
    <w:rsid w:val="DAFD7A36"/>
    <w:rsid w:val="DDBE53A4"/>
    <w:rsid w:val="DDEB66FD"/>
    <w:rsid w:val="DFED1802"/>
    <w:rsid w:val="E3EE70C4"/>
    <w:rsid w:val="E3F555CD"/>
    <w:rsid w:val="EA5B3693"/>
    <w:rsid w:val="EF3E0582"/>
    <w:rsid w:val="F77F7D66"/>
    <w:rsid w:val="FB75E98E"/>
    <w:rsid w:val="FE9F9A98"/>
    <w:rsid w:val="FEAD316B"/>
    <w:rsid w:val="FFC35CBC"/>
    <w:rsid w:val="FFD4FD2B"/>
    <w:rsid w:val="FFDD79D4"/>
    <w:rsid w:val="FFFB81E9"/>
    <w:rsid w:val="FF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条2 Char Char"/>
    <w:link w:val="12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2">
    <w:name w:val="条2"/>
    <w:basedOn w:val="1"/>
    <w:link w:val="11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412</Characters>
  <Lines>1</Lines>
  <Paragraphs>1</Paragraphs>
  <TotalTime>0</TotalTime>
  <ScaleCrop>false</ScaleCrop>
  <LinksUpToDate>false</LinksUpToDate>
  <CharactersWithSpaces>565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2022-05-08T14:27:00Z</dcterms:created>
  <dc:creator>jjj</dc:creator>
  <cp:lastModifiedBy>rcj</cp:lastModifiedBy>
  <cp:lastPrinted>2024-01-30T09:43:00Z</cp:lastPrinted>
  <dcterms:modified xsi:type="dcterms:W3CDTF">2025-08-01T12:29:39Z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F7A3326A01FBC04461C4F4671561E168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