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DE1B"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</w:t>
      </w:r>
    </w:p>
    <w:p w14:paraId="281FD9BE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罗湖区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黄贝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街道民生微实事服务类</w:t>
      </w:r>
    </w:p>
    <w:p w14:paraId="770B1B6B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项目申报书</w:t>
      </w:r>
    </w:p>
    <w:p w14:paraId="219D313B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一、基本信息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10"/>
        <w:gridCol w:w="1270"/>
        <w:gridCol w:w="289"/>
        <w:gridCol w:w="901"/>
        <w:gridCol w:w="375"/>
        <w:gridCol w:w="2976"/>
      </w:tblGrid>
      <w:tr w14:paraId="2E95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15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项目编号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4EF">
            <w:pPr>
              <w:jc w:val="center"/>
              <w:rPr>
                <w:rFonts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例：年份</w:t>
            </w: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+</w:t>
            </w:r>
            <w:r>
              <w:rPr>
                <w:rFonts w:hint="eastAsia" w:ascii="仿宋_GB2312" w:hAnsi="宋体" w:eastAsia="仿宋_GB2312"/>
                <w:color w:val="4F81BD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街道+社区+序号（全拼首字母）</w:t>
            </w:r>
          </w:p>
        </w:tc>
      </w:tr>
      <w:tr w14:paraId="0840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E2D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C0C0">
            <w:pPr>
              <w:numPr>
                <w:ilvl w:val="0"/>
                <w:numId w:val="1"/>
              </w:num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工程类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□服务类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实物类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4FF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联合申报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5A2C">
            <w:pPr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     □ 否</w:t>
            </w:r>
          </w:p>
        </w:tc>
      </w:tr>
      <w:tr w14:paraId="274C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BD74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7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96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C92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申报主体类别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49A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姓名/机构名称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2FC0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负责人姓名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EE5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5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通讯</w:t>
            </w:r>
            <w:r>
              <w:rPr>
                <w:rFonts w:hint="eastAsia" w:ascii="仿宋_GB2312" w:hAnsiTheme="minorEastAsia" w:eastAsiaTheme="minorEastAsia"/>
                <w:b/>
                <w:sz w:val="24"/>
                <w:szCs w:val="24"/>
              </w:rPr>
              <w:t>–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地址</w:t>
            </w:r>
          </w:p>
        </w:tc>
      </w:tr>
      <w:tr w14:paraId="2C34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AFC1F">
            <w:pPr>
              <w:spacing w:line="320" w:lineRule="exact"/>
              <w:jc w:val="left"/>
              <w:rPr>
                <w:rFonts w:ascii="仿宋_GB2312" w:eastAsia="仿宋_GB2312" w:hAnsiTheme="minorEastAsia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b/>
                <w:sz w:val="18"/>
                <w:szCs w:val="18"/>
              </w:rPr>
              <w:t>服务类：</w:t>
            </w:r>
          </w:p>
          <w:p w14:paraId="3A018031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社会组织</w:t>
            </w:r>
          </w:p>
          <w:p w14:paraId="69EABADA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社区备案组织</w:t>
            </w:r>
          </w:p>
          <w:p w14:paraId="4A6C02F9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社区工作站</w:t>
            </w:r>
          </w:p>
          <w:p w14:paraId="42F8FBF0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社区居委会</w:t>
            </w:r>
          </w:p>
          <w:p w14:paraId="64F1DE69">
            <w:pPr>
              <w:spacing w:line="320" w:lineRule="exact"/>
              <w:jc w:val="left"/>
              <w:rPr>
                <w:rFonts w:ascii="仿宋_GB2312" w:eastAsia="仿宋_GB2312" w:hAnsiTheme="minorEastAsia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b/>
                <w:sz w:val="18"/>
                <w:szCs w:val="18"/>
              </w:rPr>
              <w:t xml:space="preserve">工程类： </w:t>
            </w:r>
          </w:p>
          <w:p w14:paraId="3A99B916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社区居民</w:t>
            </w:r>
          </w:p>
          <w:p w14:paraId="1DFEC86A">
            <w:pPr>
              <w:spacing w:line="32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□ </w:t>
            </w: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社区企事业单位</w:t>
            </w:r>
          </w:p>
          <w:p w14:paraId="0ABEB0C8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社区工作站</w:t>
            </w:r>
          </w:p>
          <w:p w14:paraId="04DABA7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 w:val="18"/>
                <w:szCs w:val="18"/>
              </w:rPr>
              <w:t>□ 社区居委会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9A27F">
            <w:pPr>
              <w:jc w:val="left"/>
              <w:rPr>
                <w:rFonts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（居民、社区备案组织与社会组织联合申报，均需填写此栏）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67682">
            <w:pPr>
              <w:jc w:val="left"/>
              <w:rPr>
                <w:rFonts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（居民申报无需填写此栏）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771B7B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B39CA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707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4F8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项目实施期间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EA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月日  至 年月日</w:t>
            </w:r>
          </w:p>
          <w:p w14:paraId="0185983F">
            <w:pPr>
              <w:jc w:val="center"/>
              <w:rPr>
                <w:rFonts w:ascii="宋体" w:hAnsi="宋体"/>
                <w:color w:val="4F81BD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4F81BD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（服务类：指项目运营周期）</w:t>
            </w:r>
          </w:p>
        </w:tc>
      </w:tr>
      <w:tr w14:paraId="158C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0C5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申请经费</w:t>
            </w:r>
          </w:p>
          <w:p w14:paraId="705BD3C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（单位：万元）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1DBB">
            <w:pPr>
              <w:spacing w:line="500" w:lineRule="exact"/>
              <w:rPr>
                <w:rFonts w:ascii="仿宋_GB2312" w:hAnsi="宋体" w:eastAsia="仿宋_GB2312"/>
                <w:b/>
                <w:sz w:val="24"/>
                <w:szCs w:val="24"/>
                <w:u w:val="single"/>
              </w:rPr>
            </w:pPr>
          </w:p>
          <w:p w14:paraId="5E0ECDBA">
            <w:pPr>
              <w:spacing w:line="50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D6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申报主体简介</w:t>
            </w:r>
          </w:p>
        </w:tc>
      </w:tr>
      <w:tr w14:paraId="739B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13CE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申报主体情况：</w:t>
            </w:r>
          </w:p>
          <w:p w14:paraId="32799D4B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1E118105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（一）申报主体简介</w:t>
            </w:r>
          </w:p>
          <w:p w14:paraId="14C08BF4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1.成立时间、办公场所、是否有组织章程、申报主体资质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（登记证书、是否年检合格）、是否有合法收入来源；</w:t>
            </w:r>
          </w:p>
          <w:p w14:paraId="3471D2B7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2.业务范围或工作职责</w:t>
            </w:r>
          </w:p>
          <w:p w14:paraId="6C831DFE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（二）工作人员情况；</w:t>
            </w:r>
          </w:p>
          <w:p w14:paraId="30DD6E53">
            <w:pPr>
              <w:spacing w:line="320" w:lineRule="exact"/>
              <w:rPr>
                <w:rFonts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项目实施组织架构、人员配置数量及资质（合同、毕业证、职称证件等）</w:t>
            </w:r>
          </w:p>
          <w:p w14:paraId="66CE0419">
            <w:pPr>
              <w:pStyle w:val="11"/>
              <w:numPr>
                <w:ilvl w:val="0"/>
                <w:numId w:val="2"/>
              </w:numPr>
              <w:spacing w:line="320" w:lineRule="exact"/>
              <w:ind w:firstLine="0" w:firstLineChars="0"/>
              <w:rPr>
                <w:rFonts w:hint="eastAsia" w:ascii="仿宋_GB2312" w:hAns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FF"/>
                <w:szCs w:val="21"/>
              </w:rPr>
              <w:t>承接优势及相关经验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eastAsia="zh-CN"/>
              </w:rPr>
              <w:t>（相关经验尽量精确到落地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val="en-US" w:eastAsia="zh-CN"/>
              </w:rPr>
              <w:t>XX街道XX社区</w:t>
            </w:r>
            <w:r>
              <w:rPr>
                <w:rFonts w:hint="eastAsia" w:ascii="仿宋_GB2312" w:hAnsi="仿宋_GB2312" w:eastAsia="仿宋_GB2312"/>
                <w:color w:val="0000FF"/>
                <w:szCs w:val="21"/>
                <w:lang w:eastAsia="zh-CN"/>
              </w:rPr>
              <w:t>）</w:t>
            </w:r>
          </w:p>
          <w:p w14:paraId="62AD59CF">
            <w:pPr>
              <w:pStyle w:val="11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/>
                <w:color w:val="0000FF"/>
                <w:szCs w:val="21"/>
              </w:rPr>
            </w:pPr>
          </w:p>
        </w:tc>
      </w:tr>
    </w:tbl>
    <w:p w14:paraId="7C8D2A7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二、项目介绍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099"/>
      </w:tblGrid>
      <w:tr w14:paraId="56BD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66" w:type="dxa"/>
            <w:vAlign w:val="center"/>
          </w:tcPr>
          <w:p w14:paraId="1339909B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CC3298D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AA997F2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250599B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 w14:paraId="6A332FE0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64D25F5D"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20931D6A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标</w:t>
            </w:r>
          </w:p>
          <w:p w14:paraId="7BDDC7C2"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9099" w:type="dxa"/>
          </w:tcPr>
          <w:p w14:paraId="2F6B0B10">
            <w:pPr>
              <w:spacing w:line="32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服务类：</w:t>
            </w:r>
          </w:p>
          <w:p w14:paraId="320BC59D">
            <w:pPr>
              <w:numPr>
                <w:ilvl w:val="0"/>
                <w:numId w:val="3"/>
              </w:num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需求分析</w:t>
            </w:r>
          </w:p>
          <w:p w14:paraId="73854976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1.社区该群体现状（数量、存在问题及表现，并回归到项目要开展的服务，能够解决的问题）;</w:t>
            </w:r>
          </w:p>
          <w:p w14:paraId="00459497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2.何种调研方式，数据结果：如：通过2019年问需（问卷）调研结果显示，发放问卷  张，回收  张，有效问卷多少张，针对某项服务的结果选择人数是多少，占比多少；</w:t>
            </w:r>
          </w:p>
          <w:p w14:paraId="5C775A82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3.针对此两项分析总结，开展此项目的必要性。</w:t>
            </w:r>
          </w:p>
          <w:p w14:paraId="0145ACB2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（一）总体目标： </w:t>
            </w:r>
          </w:p>
          <w:p w14:paraId="49549548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面对社区xx服务群体，通过XX形式，开展XX方面的内容，达到的目标。</w:t>
            </w:r>
          </w:p>
          <w:p w14:paraId="0BEA84F1"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如：面向社区60-75岁的长者，通过节目表演、茶话会、生日会、走访等形式和内容，促进社区对长者的关爱，加强长者之间的交流，丰富长者日常生活。</w:t>
            </w:r>
          </w:p>
          <w:p w14:paraId="686384F0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（二）具体目标（详细量化指标）</w:t>
            </w:r>
          </w:p>
          <w:p w14:paraId="3107401E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1.开展xx活动场次，服务对象人数，达到的目标；</w:t>
            </w:r>
          </w:p>
          <w:p w14:paraId="474AA2C7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2.每种形式或内容的活动对应一个具体目标；</w:t>
            </w:r>
          </w:p>
          <w:p w14:paraId="2362EB30"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3.通过服务对象问卷满意度调查，满意度达到4分及以上。</w:t>
            </w:r>
          </w:p>
          <w:p w14:paraId="2ADBB9EC">
            <w:pPr>
              <w:spacing w:line="300" w:lineRule="exact"/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>例如：通过开展高龄长者生日家庭探访活动4场，每场服务5人，以促进社区对长者的关爱。</w:t>
            </w:r>
          </w:p>
          <w:p w14:paraId="14EBB9DA">
            <w:pPr>
              <w:spacing w:line="300" w:lineRule="exact"/>
              <w:rPr>
                <w:rFonts w:hint="default" w:ascii="仿宋_GB2312" w:hAnsi="宋体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4.直接受益：XX人；间接受益：XX人</w:t>
            </w:r>
          </w:p>
        </w:tc>
      </w:tr>
      <w:tr w14:paraId="1278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966" w:type="dxa"/>
            <w:vAlign w:val="center"/>
          </w:tcPr>
          <w:p w14:paraId="2E9551C3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EF94D1A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 w14:paraId="2B51ED5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 w14:paraId="090C04B0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 w14:paraId="1731305B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 w14:paraId="36D170C9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</w:t>
            </w:r>
          </w:p>
          <w:p w14:paraId="1C1F376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容</w:t>
            </w:r>
          </w:p>
          <w:p w14:paraId="295796D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9" w:type="dxa"/>
          </w:tcPr>
          <w:p w14:paraId="5F20979A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（对项目的实施内容进行量化阐述。）</w:t>
            </w:r>
          </w:p>
          <w:p w14:paraId="21814418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3EC2718F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服务内容</w:t>
            </w:r>
          </w:p>
          <w:p w14:paraId="5B860B22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主题活动有哪些，要开展多少场分别进行阐述，采用什么方法或措施。</w:t>
            </w:r>
          </w:p>
          <w:p w14:paraId="6982982F"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  <w:t>如：本次生日会共开展X场，服务内容涉及以下几个方面：</w:t>
            </w:r>
          </w:p>
          <w:p w14:paraId="3A24ABEC">
            <w:pPr>
              <w:numPr>
                <w:ilvl w:val="0"/>
                <w:numId w:val="5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长者生日家庭探访服务X场，对社区空巢、高龄、残疾、行动不便等长者进行家庭探访，赠送生日礼物，与长者进行交流（家常、生活等），促进社区对长者的关爱；</w:t>
            </w:r>
          </w:p>
          <w:p w14:paraId="203D3E6D">
            <w:pPr>
              <w:numPr>
                <w:ilvl w:val="0"/>
                <w:numId w:val="5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长者生日表演服务X场等。</w:t>
            </w:r>
          </w:p>
          <w:p w14:paraId="61827DCD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服务计划</w:t>
            </w:r>
          </w:p>
          <w:tbl>
            <w:tblPr>
              <w:tblStyle w:val="8"/>
              <w:tblW w:w="88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2"/>
              <w:gridCol w:w="1050"/>
              <w:gridCol w:w="1995"/>
              <w:gridCol w:w="1095"/>
              <w:gridCol w:w="1035"/>
              <w:gridCol w:w="1200"/>
              <w:gridCol w:w="1026"/>
            </w:tblGrid>
            <w:tr w14:paraId="3C31DD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64C23708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项目活动名称</w:t>
                  </w:r>
                </w:p>
              </w:tc>
              <w:tc>
                <w:tcPr>
                  <w:tcW w:w="1050" w:type="dxa"/>
                </w:tcPr>
                <w:p w14:paraId="21BEF225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时间/地点</w:t>
                  </w:r>
                </w:p>
              </w:tc>
              <w:tc>
                <w:tcPr>
                  <w:tcW w:w="1995" w:type="dxa"/>
                </w:tcPr>
                <w:p w14:paraId="7AA83E54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主要形式/流程</w:t>
                  </w:r>
                </w:p>
              </w:tc>
              <w:tc>
                <w:tcPr>
                  <w:tcW w:w="1095" w:type="dxa"/>
                </w:tcPr>
                <w:p w14:paraId="5C8E2791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活动节数</w:t>
                  </w:r>
                </w:p>
              </w:tc>
              <w:tc>
                <w:tcPr>
                  <w:tcW w:w="1035" w:type="dxa"/>
                </w:tcPr>
                <w:p w14:paraId="28DB2A4F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受益人次</w:t>
                  </w:r>
                </w:p>
              </w:tc>
              <w:tc>
                <w:tcPr>
                  <w:tcW w:w="1200" w:type="dxa"/>
                </w:tcPr>
                <w:p w14:paraId="1ECD7663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物资/归属</w:t>
                  </w:r>
                </w:p>
              </w:tc>
              <w:tc>
                <w:tcPr>
                  <w:tcW w:w="1026" w:type="dxa"/>
                </w:tcPr>
                <w:p w14:paraId="3FA49D2D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负责人</w:t>
                  </w:r>
                </w:p>
              </w:tc>
            </w:tr>
            <w:tr w14:paraId="2518A9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046D0697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如：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长者齐来唱歌</w:t>
                  </w:r>
                </w:p>
              </w:tc>
              <w:tc>
                <w:tcPr>
                  <w:tcW w:w="1050" w:type="dxa"/>
                </w:tcPr>
                <w:p w14:paraId="3D2436AC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XX年X月</w:t>
                  </w:r>
                </w:p>
              </w:tc>
              <w:tc>
                <w:tcPr>
                  <w:tcW w:w="1995" w:type="dxa"/>
                </w:tcPr>
                <w:p w14:paraId="03F3F4F1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邀请长者组队或个人表演（表演曲目自选）</w:t>
                  </w:r>
                </w:p>
                <w:p w14:paraId="39A276A3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2.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党委、居委领导、社工三方评分，选出一、二、三等奖（党委、居委领导评分各占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40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％、社工评分占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％）</w:t>
                  </w:r>
                </w:p>
                <w:p w14:paraId="7517751E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3.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领导颁奖（奖品相同、奖状不同）</w:t>
                  </w:r>
                </w:p>
                <w:p w14:paraId="1308AAC0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4.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分享环节（邀请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1-3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长者分享活动心得）</w:t>
                  </w:r>
                </w:p>
                <w:p w14:paraId="04FEE130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5.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派发生日礼物</w:t>
                  </w:r>
                </w:p>
                <w:p w14:paraId="4BE090B3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6.满意度调查</w:t>
                  </w:r>
                </w:p>
              </w:tc>
              <w:tc>
                <w:tcPr>
                  <w:tcW w:w="1095" w:type="dxa"/>
                </w:tcPr>
                <w:p w14:paraId="24D45FA8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5" w:type="dxa"/>
                </w:tcPr>
                <w:p w14:paraId="535353C9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00" w:type="dxa"/>
                </w:tcPr>
                <w:p w14:paraId="529DC2A5"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该场活动涉及到的物资，并注明如剩余归属问题</w:t>
                  </w:r>
                </w:p>
              </w:tc>
              <w:tc>
                <w:tcPr>
                  <w:tcW w:w="1026" w:type="dxa"/>
                </w:tcPr>
                <w:p w14:paraId="59E79CF5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XX</w:t>
                  </w:r>
                </w:p>
              </w:tc>
            </w:tr>
            <w:tr w14:paraId="76C859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2" w:type="dxa"/>
                </w:tcPr>
                <w:p w14:paraId="5F5673AC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14:paraId="545D6FC5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</w:tcPr>
                <w:p w14:paraId="0A89F9D2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</w:tcPr>
                <w:p w14:paraId="47FFDDB6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2007E722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14:paraId="48CCBDD2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</w:tcPr>
                <w:p w14:paraId="6A91C569"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29B93C9E"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</w:p>
          <w:p w14:paraId="025A1AD5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成效测评方式</w:t>
            </w:r>
          </w:p>
          <w:p w14:paraId="421868C5">
            <w:pPr>
              <w:spacing w:line="320" w:lineRule="exact"/>
              <w:rPr>
                <w:rFonts w:ascii="仿宋_GB2312" w:hAnsi="宋体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FF"/>
                <w:sz w:val="24"/>
                <w:szCs w:val="24"/>
              </w:rPr>
              <w:t xml:space="preserve">1.居民问卷满意度调查表   2.感谢信/锦旗   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FF"/>
                <w:sz w:val="24"/>
                <w:szCs w:val="24"/>
              </w:rPr>
              <w:t xml:space="preserve"> 3.媒体报道   </w:t>
            </w:r>
          </w:p>
        </w:tc>
      </w:tr>
      <w:tr w14:paraId="23D9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6" w:type="dxa"/>
            <w:vAlign w:val="center"/>
          </w:tcPr>
          <w:p w14:paraId="5A539913"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3B686A68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资</w:t>
            </w:r>
          </w:p>
          <w:p w14:paraId="129F211F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金</w:t>
            </w:r>
          </w:p>
          <w:p w14:paraId="684A54F8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管</w:t>
            </w:r>
          </w:p>
          <w:p w14:paraId="30C8FC6E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</w:t>
            </w:r>
          </w:p>
        </w:tc>
        <w:tc>
          <w:tcPr>
            <w:tcW w:w="9099" w:type="dxa"/>
          </w:tcPr>
          <w:p w14:paraId="48FA7E07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（对专项资金使用计划进行具体阐述）</w:t>
            </w:r>
          </w:p>
          <w:p w14:paraId="042145BF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54DF2A53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项目总预算为万元，其中:自筹经费万元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 w14:paraId="6E89C821"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以下预算不含自筹部分：</w:t>
            </w:r>
          </w:p>
          <w:tbl>
            <w:tblPr>
              <w:tblStyle w:val="7"/>
              <w:tblW w:w="88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5"/>
              <w:gridCol w:w="1276"/>
              <w:gridCol w:w="1559"/>
              <w:gridCol w:w="1701"/>
              <w:gridCol w:w="1276"/>
              <w:gridCol w:w="1134"/>
              <w:gridCol w:w="1177"/>
            </w:tblGrid>
            <w:tr w14:paraId="69A16B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9544A0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06F8E6">
                  <w:pPr>
                    <w:widowControl/>
                    <w:jc w:val="left"/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科目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D112C6">
                  <w:pPr>
                    <w:widowControl/>
                    <w:ind w:firstLine="256" w:firstLineChars="98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物资内容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22EFDE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单价（元）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A51E38">
                  <w:pPr>
                    <w:widowControl/>
                    <w:ind w:firstLine="214" w:firstLineChars="82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87365E">
                  <w:pPr>
                    <w:widowControl/>
                    <w:ind w:firstLine="261" w:firstLineChars="100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金额（元）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36EE9"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083578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803748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30D02E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如：长者齐来唱歌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2A7829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生日礼物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EF60AE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X元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份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C71B0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X份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DD1DE4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4991FC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BB82F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222E05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5C1A13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2F120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7866C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3FDABE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8B6C44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AE7BE5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6938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50F7E0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871626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77AC81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EFE6B5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3A1B1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14B61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DB46AE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B9ADE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B4DAB94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52B710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414D72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E2195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D68AB3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686EAD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C501B5C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8860F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8D1B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FB77CE"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4BA0E9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B40B88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C8625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0396CE"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6C82E0"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80A03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FAAF15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D3B20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FB985D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A4882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8AFE7D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EC8C18"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202C8B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FE073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233EA9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9D0640"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684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9D902"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6C79179">
            <w:pPr>
              <w:spacing w:line="320" w:lineRule="exact"/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FF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</w:rPr>
              <w:t>宣传资料（横幅、折页、展架等）须在备注栏注明规格和材质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;物资不能按批次购买，需逐一列明单项物资名称（例如尺子、笔、笔记本等不能列为“文具”；涉及较大金额的物资，需提供购买渠道或三家比价凭证）</w:t>
            </w:r>
          </w:p>
          <w:p w14:paraId="3D74AEC8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</w:tr>
      <w:tr w14:paraId="293E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6" w:type="dxa"/>
            <w:vAlign w:val="center"/>
          </w:tcPr>
          <w:p w14:paraId="0EDD5094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DDF6C88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</w:t>
            </w:r>
          </w:p>
          <w:p w14:paraId="65C101F2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与</w:t>
            </w:r>
          </w:p>
          <w:p w14:paraId="1DD51BEE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2371B036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员</w:t>
            </w:r>
          </w:p>
          <w:p w14:paraId="64AA4A36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99" w:type="dxa"/>
            <w:vAlign w:val="center"/>
          </w:tcPr>
          <w:p w14:paraId="3F1FB4D4"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 w14:paraId="157A8CAE"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1、参与项目实施的居民人数（总人数，非累计服务人次）；2、专业人员人数；3、志愿服务者人数。</w:t>
            </w:r>
          </w:p>
        </w:tc>
      </w:tr>
    </w:tbl>
    <w:p w14:paraId="1EF6AF93">
      <w:pPr>
        <w:ind w:firstLine="640" w:firstLineChars="200"/>
        <w:rPr>
          <w:rFonts w:ascii="黑体" w:hAnsi="仿宋_GB2312" w:eastAsia="黑体"/>
          <w:sz w:val="32"/>
          <w:szCs w:val="28"/>
        </w:rPr>
      </w:pPr>
      <w:r>
        <w:rPr>
          <w:rFonts w:hint="eastAsia" w:ascii="黑体" w:hAnsi="仿宋_GB2312" w:eastAsia="黑体"/>
          <w:sz w:val="32"/>
          <w:szCs w:val="28"/>
        </w:rPr>
        <w:t>三、申报主体承诺</w:t>
      </w:r>
    </w:p>
    <w:tbl>
      <w:tblPr>
        <w:tblStyle w:val="7"/>
        <w:tblW w:w="10065" w:type="dxa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2CB0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065" w:type="dxa"/>
          </w:tcPr>
          <w:p w14:paraId="6D9261FD"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50D7017D">
            <w:pPr>
              <w:spacing w:line="52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我（们）确认项目申报内容及提交材料的真实性，能够且愿意承担相应的责任。</w:t>
            </w:r>
          </w:p>
          <w:p w14:paraId="5685129B">
            <w:pPr>
              <w:spacing w:line="5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00617D9B">
            <w:pPr>
              <w:spacing w:line="520" w:lineRule="exact"/>
              <w:ind w:firstLine="5400" w:firstLineChars="22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负责人/居民（签字/盖章）</w:t>
            </w:r>
          </w:p>
          <w:p w14:paraId="6B158564">
            <w:pPr>
              <w:spacing w:line="520" w:lineRule="exact"/>
              <w:ind w:left="3620" w:leftChars="1724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（联合申报需要两名负责人同时签字）</w:t>
            </w:r>
            <w:r>
              <w:rPr>
                <w:rFonts w:hint="eastAsia" w:ascii="仿宋_GB2312" w:hAnsi="仿宋_GB2312" w:eastAsia="仿宋_GB2312"/>
                <w:sz w:val="24"/>
              </w:rPr>
              <w:t>年    月   日</w:t>
            </w:r>
          </w:p>
        </w:tc>
      </w:tr>
    </w:tbl>
    <w:p w14:paraId="5C52D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0462"/>
    <w:multiLevelType w:val="multilevel"/>
    <w:tmpl w:val="352F0462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黑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7E9C49"/>
    <w:multiLevelType w:val="singleLevel"/>
    <w:tmpl w:val="597E9C4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7EA241"/>
    <w:multiLevelType w:val="singleLevel"/>
    <w:tmpl w:val="597EA241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7EA54D"/>
    <w:multiLevelType w:val="singleLevel"/>
    <w:tmpl w:val="597EA54D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78E53B92"/>
    <w:multiLevelType w:val="singleLevel"/>
    <w:tmpl w:val="78E53B9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18"/>
    <w:rsid w:val="002C683E"/>
    <w:rsid w:val="0030587E"/>
    <w:rsid w:val="00305942"/>
    <w:rsid w:val="0033744B"/>
    <w:rsid w:val="00484E2E"/>
    <w:rsid w:val="005827DF"/>
    <w:rsid w:val="005F5786"/>
    <w:rsid w:val="00634D9E"/>
    <w:rsid w:val="00694CA7"/>
    <w:rsid w:val="007313D3"/>
    <w:rsid w:val="00762EA7"/>
    <w:rsid w:val="00831C7D"/>
    <w:rsid w:val="00894859"/>
    <w:rsid w:val="008F67EB"/>
    <w:rsid w:val="00964E52"/>
    <w:rsid w:val="00987A98"/>
    <w:rsid w:val="0099604F"/>
    <w:rsid w:val="009A1FC4"/>
    <w:rsid w:val="009B118F"/>
    <w:rsid w:val="00AB3F77"/>
    <w:rsid w:val="00B0749F"/>
    <w:rsid w:val="00C43B1B"/>
    <w:rsid w:val="00C93D1A"/>
    <w:rsid w:val="00CB754F"/>
    <w:rsid w:val="00CC20B1"/>
    <w:rsid w:val="00CE2428"/>
    <w:rsid w:val="00DF237E"/>
    <w:rsid w:val="00E04E27"/>
    <w:rsid w:val="00E42518"/>
    <w:rsid w:val="00EF4CE0"/>
    <w:rsid w:val="00F2107F"/>
    <w:rsid w:val="00F9336E"/>
    <w:rsid w:val="00FB38A3"/>
    <w:rsid w:val="093F1E33"/>
    <w:rsid w:val="0A8E3668"/>
    <w:rsid w:val="24724326"/>
    <w:rsid w:val="25FB2705"/>
    <w:rsid w:val="27AD1D36"/>
    <w:rsid w:val="36EC71B1"/>
    <w:rsid w:val="3BF7F5DB"/>
    <w:rsid w:val="4BBD6339"/>
    <w:rsid w:val="577E0E8A"/>
    <w:rsid w:val="5F7B28D6"/>
    <w:rsid w:val="625F626A"/>
    <w:rsid w:val="6E5417D3"/>
    <w:rsid w:val="740B367F"/>
    <w:rsid w:val="76F569EA"/>
    <w:rsid w:val="78053F5D"/>
    <w:rsid w:val="79836A05"/>
    <w:rsid w:val="BFE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黑体"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259</Words>
  <Characters>1482</Characters>
  <Lines>12</Lines>
  <Paragraphs>3</Paragraphs>
  <TotalTime>3</TotalTime>
  <ScaleCrop>false</ScaleCrop>
  <LinksUpToDate>false</LinksUpToDate>
  <CharactersWithSpaces>1738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2017-03-02T23:58:00Z</dcterms:created>
  <dc:creator>庄就凤</dc:creator>
  <cp:lastModifiedBy>joy</cp:lastModifiedBy>
  <dcterms:modified xsi:type="dcterms:W3CDTF">2025-08-11T15:17:13Z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00D6B2A562F2F699D605FC63B2F1BCFD</vt:lpwstr>
  </property>
</Properties>
</file>