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CESI黑体-GB2312" w:hAnsi="CESI黑体-GB2312" w:eastAsia="CESI黑体-GB2312" w:cs="CESI黑体-GB2312"/>
          <w:b w:val="0"/>
          <w:bCs w:val="0"/>
          <w:color w:val="0C0C0C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C0C0C"/>
          <w:sz w:val="32"/>
          <w:szCs w:val="32"/>
        </w:rPr>
        <w:t>附件4</w:t>
      </w:r>
    </w:p>
    <w:p>
      <w:pPr>
        <w:spacing w:line="600" w:lineRule="exact"/>
        <w:jc w:val="left"/>
        <w:rPr>
          <w:rFonts w:ascii="仿宋" w:hAnsi="仿宋" w:eastAsia="仿宋" w:cs="仿宋"/>
          <w:b w:val="0"/>
          <w:bCs w:val="0"/>
          <w:color w:val="0C0C0C"/>
          <w:sz w:val="32"/>
          <w:szCs w:val="32"/>
        </w:rPr>
      </w:pPr>
    </w:p>
    <w:p>
      <w:pPr>
        <w:spacing w:line="600" w:lineRule="exact"/>
        <w:jc w:val="center"/>
        <w:rPr>
          <w:rFonts w:ascii="青鸟华光简小标宋" w:hAnsi="青鸟华光简小标宋" w:eastAsia="青鸟华光简小标宋" w:cs="青鸟华光简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青鸟华光简小标宋" w:hAnsi="青鸟华光简小标宋" w:eastAsia="青鸟华光简小标宋" w:cs="青鸟华光简小标宋"/>
          <w:b w:val="0"/>
          <w:bCs w:val="0"/>
          <w:sz w:val="44"/>
          <w:szCs w:val="44"/>
        </w:rPr>
        <w:t>罗湖区“个转企”专项资金申请材料收取回执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你单位于年月日提出的关于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（个体户名称）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转为（企业名称）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的专项资金申请，现收到你单位提交的下列申请材料: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罗湖区“个转企”专项资金申请表；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2.转型后企业纳税证明和社保缴纳证明及社保编号；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3.法定代表人/负责人身份证复印件，加盖公司公章。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收件人：            联系电话：                     </w:t>
      </w: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申请人：            联系电话：                      </w:t>
      </w: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widowControl w:val="0"/>
        <w:spacing w:beforeAutospacing="0" w:afterAutospacing="0"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     年    月    日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</w:pPr>
    </w:p>
    <w:p>
      <w:pPr>
        <w:rPr>
          <w:b w:val="0"/>
          <w:bCs w:val="0"/>
        </w:rPr>
      </w:pPr>
    </w:p>
    <w:p/>
    <w:sectPr>
      <w:footerReference r:id="rId3" w:type="default"/>
      <w:pgSz w:w="11906" w:h="16838"/>
      <w:pgMar w:top="1814" w:right="1474" w:bottom="1814" w:left="158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青鸟华光简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A9596"/>
    <w:multiLevelType w:val="multilevel"/>
    <w:tmpl w:val="950A9596"/>
    <w:lvl w:ilvl="0" w:tentative="0">
      <w:start w:val="2"/>
      <w:numFmt w:val="decimal"/>
      <w:pStyle w:val="2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mYyYjY1NmQ5ZDk1MGQ5NDA1NzZhOGJiYWJjYzMifQ=="/>
  </w:docVars>
  <w:rsids>
    <w:rsidRoot w:val="6C394548"/>
    <w:rsid w:val="3C0601EB"/>
    <w:rsid w:val="6C3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2024-03-15T01:33:00Z</dcterms:created>
  <dc:creator>WPS_494482183</dc:creator>
  <cp:lastModifiedBy>WPS_494482183</cp:lastModifiedBy>
  <dcterms:modified xsi:type="dcterms:W3CDTF">2024-03-15T01:33:17Z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25E790F3B7B64323A015AA250217BA6B_11</vt:lpwstr>
  </property>
</Properties>
</file>