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600" w:lineRule="exact"/>
        <w:jc w:val="both"/>
        <w:textAlignment w:val="baseline"/>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附件2</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b w:val="0"/>
          <w:bCs/>
          <w:color w:val="auto"/>
          <w:kern w:val="0"/>
          <w:sz w:val="44"/>
          <w:szCs w:val="44"/>
        </w:rPr>
      </w:pPr>
      <w:r>
        <w:rPr>
          <w:rFonts w:hint="eastAsia" w:ascii="方正小标宋简体" w:hAnsi="方正小标宋简体" w:eastAsia="方正小标宋简体" w:cs="方正小标宋简体"/>
          <w:b w:val="0"/>
          <w:bCs/>
          <w:color w:val="auto"/>
          <w:kern w:val="0"/>
          <w:sz w:val="44"/>
          <w:szCs w:val="44"/>
          <w:lang w:val="en-US" w:eastAsia="zh-CN"/>
        </w:rPr>
        <w:t>入围</w:t>
      </w:r>
      <w:r>
        <w:rPr>
          <w:rFonts w:hint="eastAsia" w:ascii="方正小标宋简体" w:hAnsi="方正小标宋简体" w:eastAsia="方正小标宋简体" w:cs="方正小标宋简体"/>
          <w:b w:val="0"/>
          <w:bCs/>
          <w:color w:val="auto"/>
          <w:kern w:val="0"/>
          <w:sz w:val="44"/>
          <w:szCs w:val="44"/>
        </w:rPr>
        <w:t>体检</w:t>
      </w:r>
      <w:r>
        <w:rPr>
          <w:rFonts w:hint="eastAsia" w:ascii="方正小标宋简体" w:hAnsi="方正小标宋简体" w:eastAsia="方正小标宋简体" w:cs="方正小标宋简体"/>
          <w:b w:val="0"/>
          <w:bCs/>
          <w:color w:val="auto"/>
          <w:kern w:val="0"/>
          <w:sz w:val="44"/>
          <w:szCs w:val="44"/>
          <w:lang w:val="en-US" w:eastAsia="zh-CN"/>
        </w:rPr>
        <w:t>人员</w:t>
      </w:r>
      <w:r>
        <w:rPr>
          <w:rFonts w:hint="eastAsia" w:ascii="方正小标宋简体" w:hAnsi="方正小标宋简体" w:eastAsia="方正小标宋简体" w:cs="方正小标宋简体"/>
          <w:b w:val="0"/>
          <w:bCs/>
          <w:color w:val="auto"/>
          <w:kern w:val="0"/>
          <w:sz w:val="44"/>
          <w:szCs w:val="44"/>
        </w:rPr>
        <w:t>须知</w:t>
      </w:r>
    </w:p>
    <w:p>
      <w:pPr>
        <w:pStyle w:val="2"/>
        <w:keepNext w:val="0"/>
        <w:keepLines w:val="0"/>
        <w:pageBreakBefore w:val="0"/>
        <w:kinsoku/>
        <w:wordWrap/>
        <w:overflowPunct/>
        <w:topLinePunct w:val="0"/>
        <w:autoSpaceDE/>
        <w:autoSpaceDN/>
        <w:bidi w:val="0"/>
        <w:adjustRightInd/>
        <w:snapToGrid/>
        <w:spacing w:line="600" w:lineRule="exact"/>
        <w:rPr>
          <w:rFonts w:hint="eastAsia"/>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baseline"/>
        <w:rPr>
          <w:rFonts w:hint="eastAsia" w:ascii="黑体" w:hAnsi="黑体" w:eastAsia="黑体" w:cs="黑体"/>
          <w:b/>
          <w:color w:val="auto"/>
          <w:kern w:val="0"/>
          <w:sz w:val="44"/>
          <w:szCs w:val="44"/>
        </w:rPr>
      </w:pPr>
      <w:r>
        <w:rPr>
          <w:rFonts w:hint="eastAsia" w:ascii="黑体" w:hAnsi="黑体" w:eastAsia="黑体" w:cs="黑体"/>
          <w:color w:val="auto"/>
          <w:kern w:val="0"/>
          <w:sz w:val="32"/>
          <w:szCs w:val="32"/>
        </w:rPr>
        <w:t>一、体检时间</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2023年6月16日（周五）</w:t>
      </w:r>
      <w:r>
        <w:rPr>
          <w:rFonts w:hint="eastAsia" w:ascii="仿宋_GB2312" w:hAnsi="宋体" w:eastAsia="仿宋_GB2312" w:cs="宋体"/>
          <w:color w:val="auto"/>
          <w:kern w:val="0"/>
          <w:sz w:val="32"/>
          <w:szCs w:val="32"/>
        </w:rPr>
        <w:t>8:00-8:</w:t>
      </w:r>
      <w:r>
        <w:rPr>
          <w:rFonts w:hint="eastAsia" w:ascii="仿宋_GB2312" w:hAnsi="宋体" w:eastAsia="仿宋_GB2312" w:cs="宋体"/>
          <w:color w:val="auto"/>
          <w:kern w:val="0"/>
          <w:sz w:val="32"/>
          <w:szCs w:val="32"/>
          <w:lang w:val="en-US" w:eastAsia="zh-CN"/>
        </w:rPr>
        <w:t>15</w:t>
      </w:r>
      <w:r>
        <w:rPr>
          <w:rFonts w:hint="eastAsia" w:ascii="仿宋_GB2312" w:hAnsi="仿宋_GB2312" w:eastAsia="仿宋_GB2312" w:cs="仿宋_GB2312"/>
          <w:sz w:val="32"/>
          <w:szCs w:val="32"/>
          <w:lang w:val="en-US" w:eastAsia="zh-CN"/>
        </w:rPr>
        <w:t>签到入场（超过8:15</w:t>
      </w:r>
      <w:r>
        <w:rPr>
          <w:rFonts w:hint="eastAsia" w:ascii="仿宋_GB2312" w:eastAsia="仿宋_GB2312"/>
          <w:color w:val="auto"/>
          <w:sz w:val="32"/>
          <w:szCs w:val="32"/>
        </w:rPr>
        <w:t>视为自动放弃</w:t>
      </w:r>
      <w:r>
        <w:rPr>
          <w:rFonts w:hint="eastAsia" w:ascii="仿宋_GB2312" w:hAnsi="仿宋_GB2312" w:eastAsia="仿宋_GB2312" w:cs="仿宋_GB2312"/>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baseline"/>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w:t>
      </w:r>
      <w:r>
        <w:rPr>
          <w:rFonts w:hint="eastAsia" w:ascii="黑体" w:hAnsi="黑体" w:eastAsia="黑体" w:cs="黑体"/>
          <w:color w:val="auto"/>
          <w:kern w:val="0"/>
          <w:sz w:val="32"/>
          <w:szCs w:val="32"/>
          <w:lang w:eastAsia="zh-CN"/>
        </w:rPr>
        <w:t>集合</w:t>
      </w:r>
      <w:r>
        <w:rPr>
          <w:rFonts w:hint="eastAsia" w:ascii="黑体" w:hAnsi="黑体" w:eastAsia="黑体" w:cs="黑体"/>
          <w:color w:val="auto"/>
          <w:kern w:val="0"/>
          <w:sz w:val="32"/>
          <w:szCs w:val="32"/>
        </w:rPr>
        <w:t>地点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568"/>
        <w:jc w:val="both"/>
        <w:textAlignment w:val="baseline"/>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lang w:val="en-US" w:eastAsia="zh-CN"/>
        </w:rPr>
        <w:t>深圳市罗湖区</w:t>
      </w:r>
      <w:r>
        <w:rPr>
          <w:rFonts w:hint="eastAsia" w:ascii="仿宋_GB2312" w:hAnsi="宋体" w:eastAsia="仿宋_GB2312" w:cs="宋体"/>
          <w:color w:val="auto"/>
          <w:kern w:val="0"/>
          <w:sz w:val="32"/>
          <w:szCs w:val="32"/>
          <w:highlight w:val="none"/>
          <w:lang w:eastAsia="zh-CN"/>
        </w:rPr>
        <w:t>党群服务中心（深南东路1076号，黄贝岭地铁站</w:t>
      </w:r>
      <w:r>
        <w:rPr>
          <w:rFonts w:hint="eastAsia" w:ascii="仿宋_GB2312" w:hAnsi="宋体" w:eastAsia="仿宋_GB2312" w:cs="宋体"/>
          <w:color w:val="auto"/>
          <w:kern w:val="0"/>
          <w:sz w:val="32"/>
          <w:szCs w:val="32"/>
          <w:highlight w:val="none"/>
          <w:lang w:val="en-US" w:eastAsia="zh-CN"/>
        </w:rPr>
        <w:t>B出口</w:t>
      </w:r>
      <w:r>
        <w:rPr>
          <w:rFonts w:hint="eastAsia" w:ascii="仿宋_GB2312" w:hAnsi="宋体" w:eastAsia="仿宋_GB2312" w:cs="宋体"/>
          <w:color w:val="auto"/>
          <w:kern w:val="0"/>
          <w:sz w:val="32"/>
          <w:szCs w:val="32"/>
          <w:highlight w:val="none"/>
          <w:lang w:eastAsia="zh-CN"/>
        </w:rPr>
        <w:t>）</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baseline"/>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三、体检流程</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both"/>
        <w:textAlignment w:val="baseline"/>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   （一）8:00-8:</w:t>
      </w:r>
      <w:r>
        <w:rPr>
          <w:rFonts w:hint="eastAsia" w:ascii="仿宋_GB2312" w:hAnsi="宋体" w:eastAsia="仿宋_GB2312" w:cs="宋体"/>
          <w:color w:val="auto"/>
          <w:kern w:val="0"/>
          <w:sz w:val="32"/>
          <w:szCs w:val="32"/>
          <w:lang w:val="en-US" w:eastAsia="zh-CN"/>
        </w:rPr>
        <w:t>15</w:t>
      </w:r>
      <w:r>
        <w:rPr>
          <w:rFonts w:hint="eastAsia" w:ascii="仿宋_GB2312" w:hAnsi="宋体" w:eastAsia="仿宋_GB2312" w:cs="宋体"/>
          <w:color w:val="auto"/>
          <w:kern w:val="0"/>
          <w:sz w:val="32"/>
          <w:szCs w:val="32"/>
        </w:rPr>
        <w:t>，考生在</w:t>
      </w:r>
      <w:r>
        <w:rPr>
          <w:rFonts w:hint="eastAsia" w:ascii="仿宋_GB2312" w:hAnsi="宋体" w:eastAsia="仿宋_GB2312" w:cs="宋体"/>
          <w:color w:val="auto"/>
          <w:kern w:val="0"/>
          <w:sz w:val="32"/>
          <w:szCs w:val="32"/>
          <w:lang w:val="en-US" w:eastAsia="zh-CN"/>
        </w:rPr>
        <w:t>签到处</w:t>
      </w:r>
      <w:r>
        <w:rPr>
          <w:rFonts w:hint="eastAsia" w:ascii="仿宋_GB2312" w:hAnsi="宋体" w:eastAsia="仿宋_GB2312" w:cs="宋体"/>
          <w:color w:val="auto"/>
          <w:kern w:val="0"/>
          <w:sz w:val="32"/>
          <w:szCs w:val="32"/>
        </w:rPr>
        <w:t>签到入场，</w:t>
      </w:r>
      <w:r>
        <w:rPr>
          <w:rFonts w:hint="eastAsia" w:ascii="仿宋_GB2312" w:hAnsi="宋体" w:eastAsia="仿宋_GB2312" w:cs="宋体"/>
          <w:color w:val="auto"/>
          <w:kern w:val="0"/>
          <w:sz w:val="32"/>
          <w:szCs w:val="32"/>
          <w:lang w:eastAsia="zh-CN"/>
        </w:rPr>
        <w:t>并上交手机等电子设备</w:t>
      </w:r>
      <w:r>
        <w:rPr>
          <w:rFonts w:hint="eastAsia" w:ascii="仿宋_GB2312" w:hAnsi="宋体" w:eastAsia="仿宋_GB2312" w:cs="宋体"/>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both"/>
        <w:textAlignment w:val="baseline"/>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   （二）</w:t>
      </w:r>
      <w:r>
        <w:rPr>
          <w:rFonts w:hint="eastAsia" w:ascii="仿宋_GB2312" w:hAnsi="宋体" w:eastAsia="仿宋_GB2312" w:cs="宋体"/>
          <w:color w:val="auto"/>
          <w:kern w:val="0"/>
          <w:sz w:val="32"/>
          <w:szCs w:val="32"/>
          <w:lang w:val="en-US" w:eastAsia="zh-CN"/>
        </w:rPr>
        <w:t>8:15-8:30</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考生开始抽签，</w:t>
      </w:r>
      <w:r>
        <w:rPr>
          <w:rFonts w:hint="eastAsia" w:ascii="仿宋_GB2312" w:hAnsi="宋体" w:eastAsia="仿宋_GB2312" w:cs="宋体"/>
          <w:color w:val="auto"/>
          <w:kern w:val="0"/>
          <w:sz w:val="32"/>
          <w:szCs w:val="32"/>
        </w:rPr>
        <w:t>填写体检表</w:t>
      </w:r>
      <w:r>
        <w:rPr>
          <w:rFonts w:hint="eastAsia" w:ascii="仿宋_GB2312" w:hAnsi="宋体" w:eastAsia="仿宋_GB2312" w:cs="宋体"/>
          <w:color w:val="auto"/>
          <w:kern w:val="0"/>
          <w:sz w:val="32"/>
          <w:szCs w:val="32"/>
          <w:lang w:eastAsia="zh-CN"/>
        </w:rPr>
        <w:t>并</w:t>
      </w:r>
      <w:r>
        <w:rPr>
          <w:rFonts w:hint="eastAsia" w:ascii="仿宋_GB2312" w:hAnsi="宋体" w:eastAsia="仿宋_GB2312" w:cs="宋体"/>
          <w:color w:val="auto"/>
          <w:kern w:val="0"/>
          <w:sz w:val="32"/>
          <w:szCs w:val="32"/>
        </w:rPr>
        <w:t>粘贴相片。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firstLineChars="150"/>
        <w:jc w:val="both"/>
        <w:textAlignment w:val="baseline"/>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（三）由</w:t>
      </w:r>
      <w:r>
        <w:rPr>
          <w:rFonts w:hint="eastAsia" w:ascii="仿宋_GB2312" w:hAnsi="宋体" w:eastAsia="仿宋_GB2312" w:cs="宋体"/>
          <w:color w:val="auto"/>
          <w:kern w:val="0"/>
          <w:sz w:val="32"/>
          <w:szCs w:val="32"/>
          <w:lang w:eastAsia="zh-CN"/>
        </w:rPr>
        <w:t>工作人员</w:t>
      </w:r>
      <w:r>
        <w:rPr>
          <w:rFonts w:hint="eastAsia" w:ascii="仿宋_GB2312" w:hAnsi="宋体" w:eastAsia="仿宋_GB2312" w:cs="宋体"/>
          <w:color w:val="auto"/>
          <w:kern w:val="0"/>
          <w:sz w:val="32"/>
          <w:szCs w:val="32"/>
        </w:rPr>
        <w:t>带领考生</w:t>
      </w:r>
      <w:r>
        <w:rPr>
          <w:rFonts w:hint="eastAsia" w:ascii="仿宋_GB2312" w:hAnsi="宋体" w:eastAsia="仿宋_GB2312" w:cs="宋体"/>
          <w:color w:val="auto"/>
          <w:kern w:val="0"/>
          <w:sz w:val="32"/>
          <w:szCs w:val="32"/>
          <w:lang w:eastAsia="zh-CN"/>
        </w:rPr>
        <w:t>出发到指定地点</w:t>
      </w:r>
      <w:r>
        <w:rPr>
          <w:rFonts w:hint="eastAsia" w:ascii="仿宋_GB2312" w:hAnsi="宋体" w:eastAsia="仿宋_GB2312" w:cs="宋体"/>
          <w:color w:val="auto"/>
          <w:kern w:val="0"/>
          <w:sz w:val="32"/>
          <w:szCs w:val="32"/>
        </w:rPr>
        <w:t>完成体检</w:t>
      </w:r>
      <w:r>
        <w:rPr>
          <w:rFonts w:hint="eastAsia" w:ascii="仿宋_GB2312" w:hAnsi="宋体" w:eastAsia="仿宋_GB2312" w:cs="宋体"/>
          <w:color w:val="auto"/>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baseline"/>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四、注意事项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both"/>
        <w:textAlignment w:val="baseline"/>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（一）</w:t>
      </w:r>
      <w:r>
        <w:rPr>
          <w:rFonts w:hint="eastAsia" w:ascii="仿宋_GB2312" w:eastAsia="仿宋_GB2312"/>
          <w:color w:val="auto"/>
          <w:sz w:val="32"/>
          <w:szCs w:val="32"/>
        </w:rPr>
        <w:t>取得体检资格的人员需携带本人身份证及近期一寸正面免冠彩色相片1张，</w:t>
      </w:r>
      <w:r>
        <w:rPr>
          <w:rFonts w:hint="eastAsia" w:ascii="仿宋_GB2312" w:eastAsia="仿宋_GB2312"/>
          <w:color w:val="auto"/>
          <w:sz w:val="32"/>
          <w:szCs w:val="32"/>
          <w:lang w:val="en-US" w:eastAsia="zh-CN"/>
        </w:rPr>
        <w:t>按时</w:t>
      </w:r>
      <w:r>
        <w:rPr>
          <w:rFonts w:hint="eastAsia" w:ascii="仿宋_GB2312" w:eastAsia="仿宋_GB2312"/>
          <w:color w:val="auto"/>
          <w:sz w:val="32"/>
          <w:szCs w:val="32"/>
        </w:rPr>
        <w:t>签到入场</w:t>
      </w:r>
      <w:r>
        <w:rPr>
          <w:rFonts w:hint="eastAsia" w:ascii="仿宋_GB2312" w:eastAsia="仿宋_GB2312"/>
          <w:color w:val="auto"/>
          <w:sz w:val="32"/>
          <w:szCs w:val="32"/>
          <w:lang w:eastAsia="zh-CN"/>
        </w:rPr>
        <w:t>，</w:t>
      </w:r>
      <w:r>
        <w:rPr>
          <w:rFonts w:hint="eastAsia" w:ascii="仿宋_GB2312" w:eastAsia="仿宋_GB2312"/>
          <w:color w:val="auto"/>
          <w:sz w:val="32"/>
          <w:szCs w:val="32"/>
        </w:rPr>
        <w:t>不按时参加体检者，视为自动放弃。</w:t>
      </w:r>
      <w:r>
        <w:rPr>
          <w:rFonts w:hint="eastAsia" w:ascii="仿宋_GB2312" w:hAnsi="宋体" w:eastAsia="仿宋_GB2312" w:cs="宋体"/>
          <w:color w:val="auto"/>
          <w:kern w:val="0"/>
          <w:sz w:val="32"/>
          <w:szCs w:val="32"/>
        </w:rPr>
        <w:t>请考生自带黑色钢笔或签字笔填写体检表。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both"/>
        <w:textAlignment w:val="baseline"/>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（二）体检过程中，考生应服从工作人员指挥。如</w:t>
      </w:r>
      <w:r>
        <w:rPr>
          <w:rFonts w:hint="eastAsia" w:ascii="仿宋_GB2312" w:hAnsi="宋体" w:eastAsia="仿宋_GB2312" w:cs="宋体"/>
          <w:color w:val="auto"/>
          <w:kern w:val="0"/>
          <w:sz w:val="32"/>
          <w:szCs w:val="32"/>
          <w:lang w:val="en-US" w:eastAsia="zh-CN"/>
        </w:rPr>
        <w:t>有违规违纪的</w:t>
      </w:r>
      <w:r>
        <w:rPr>
          <w:rFonts w:hint="eastAsia" w:ascii="仿宋_GB2312" w:hAnsi="宋体" w:eastAsia="仿宋_GB2312" w:cs="宋体"/>
          <w:color w:val="auto"/>
          <w:kern w:val="0"/>
          <w:sz w:val="32"/>
          <w:szCs w:val="32"/>
        </w:rPr>
        <w:t>，将</w:t>
      </w:r>
      <w:r>
        <w:rPr>
          <w:rFonts w:hint="eastAsia" w:ascii="仿宋_GB2312" w:hAnsi="宋体" w:eastAsia="仿宋_GB2312" w:cs="宋体"/>
          <w:color w:val="auto"/>
          <w:kern w:val="0"/>
          <w:sz w:val="32"/>
          <w:szCs w:val="32"/>
          <w:lang w:eastAsia="zh-CN"/>
        </w:rPr>
        <w:t>严格依照有关规定</w:t>
      </w:r>
      <w:r>
        <w:rPr>
          <w:rFonts w:hint="eastAsia" w:ascii="仿宋_GB2312" w:hAnsi="宋体" w:eastAsia="仿宋_GB2312" w:cs="宋体"/>
          <w:color w:val="auto"/>
          <w:kern w:val="0"/>
          <w:sz w:val="32"/>
          <w:szCs w:val="32"/>
        </w:rPr>
        <w:t>取消体检和聘用资格。</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both"/>
        <w:textAlignment w:val="baseline"/>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（三）凡有冒名顶替、弄虚作假、涂改资料等情况的，取消体检和聘用资格；属工作人员和医务人员帮助考生弄虚作假的，将按有关规定予以处理。</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both"/>
        <w:textAlignment w:val="baseline"/>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（四）考生体检前忌过度劳累，应注意饮食清淡、不饮酒，停服对肝肾功能有影响的药物。</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both"/>
        <w:textAlignment w:val="baseline"/>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（五）体检时请空腹抽血和做B超（B超检查需胀尿）。抽血和做完B超后才能进食。</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both"/>
        <w:textAlignment w:val="baseline"/>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（六）X光检查时请摘掉项链等饰品。</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both"/>
        <w:textAlignment w:val="baseline"/>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  　五、体检标准</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both"/>
        <w:textAlignment w:val="baseline"/>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体检标准按照《广东省事业单位公开招聘人员体检实施细则（试行）》执行。</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baseline"/>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体检结束后请考生保持通讯工具畅通，以便及时联系。</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BD0"/>
    <w:rsid w:val="00115138"/>
    <w:rsid w:val="001D63F3"/>
    <w:rsid w:val="002B4BDB"/>
    <w:rsid w:val="003B3DF8"/>
    <w:rsid w:val="00607FBC"/>
    <w:rsid w:val="006967B3"/>
    <w:rsid w:val="006B1A89"/>
    <w:rsid w:val="00704D82"/>
    <w:rsid w:val="00814158"/>
    <w:rsid w:val="00833F4C"/>
    <w:rsid w:val="008A3BD0"/>
    <w:rsid w:val="00936B17"/>
    <w:rsid w:val="009623E3"/>
    <w:rsid w:val="00993CEC"/>
    <w:rsid w:val="00A37E8D"/>
    <w:rsid w:val="00AE2AB7"/>
    <w:rsid w:val="00AF1769"/>
    <w:rsid w:val="00B9333A"/>
    <w:rsid w:val="00C553CE"/>
    <w:rsid w:val="00CD6F69"/>
    <w:rsid w:val="05A45365"/>
    <w:rsid w:val="06343CA7"/>
    <w:rsid w:val="0A9626C5"/>
    <w:rsid w:val="0AFF1F35"/>
    <w:rsid w:val="0C8A12DD"/>
    <w:rsid w:val="0C9A3879"/>
    <w:rsid w:val="0D19346A"/>
    <w:rsid w:val="105A313F"/>
    <w:rsid w:val="105E1605"/>
    <w:rsid w:val="11A418D4"/>
    <w:rsid w:val="15C47312"/>
    <w:rsid w:val="1603129B"/>
    <w:rsid w:val="1AC65B55"/>
    <w:rsid w:val="1BAC02D3"/>
    <w:rsid w:val="24BF2311"/>
    <w:rsid w:val="27B3060E"/>
    <w:rsid w:val="2A8E54A6"/>
    <w:rsid w:val="2B637D7E"/>
    <w:rsid w:val="2D5B567C"/>
    <w:rsid w:val="30927370"/>
    <w:rsid w:val="367D7EFE"/>
    <w:rsid w:val="36B66FE5"/>
    <w:rsid w:val="3CE865FA"/>
    <w:rsid w:val="3D7F1846"/>
    <w:rsid w:val="3DD268A8"/>
    <w:rsid w:val="40E67BD4"/>
    <w:rsid w:val="467C73D0"/>
    <w:rsid w:val="4DB60572"/>
    <w:rsid w:val="4E765ECF"/>
    <w:rsid w:val="4F056CAF"/>
    <w:rsid w:val="4F803854"/>
    <w:rsid w:val="554F3002"/>
    <w:rsid w:val="566262E1"/>
    <w:rsid w:val="5720263D"/>
    <w:rsid w:val="58E25A39"/>
    <w:rsid w:val="5FE75D2A"/>
    <w:rsid w:val="62746347"/>
    <w:rsid w:val="639F5AFF"/>
    <w:rsid w:val="641A650C"/>
    <w:rsid w:val="65EE6A18"/>
    <w:rsid w:val="661074A9"/>
    <w:rsid w:val="665C26AA"/>
    <w:rsid w:val="6689653D"/>
    <w:rsid w:val="68B75D96"/>
    <w:rsid w:val="6F3CD058"/>
    <w:rsid w:val="6F7F1D57"/>
    <w:rsid w:val="70781758"/>
    <w:rsid w:val="70CF01BF"/>
    <w:rsid w:val="729D52F7"/>
    <w:rsid w:val="72CB5198"/>
    <w:rsid w:val="77FFF160"/>
    <w:rsid w:val="79BA25A5"/>
    <w:rsid w:val="7C733A06"/>
    <w:rsid w:val="7DB75FE5"/>
    <w:rsid w:val="A747BC7B"/>
    <w:rsid w:val="B72F9D45"/>
    <w:rsid w:val="E1FD3F6E"/>
    <w:rsid w:val="EF4FF6DE"/>
    <w:rsid w:val="F2DB9ADD"/>
    <w:rsid w:val="F73F93F9"/>
    <w:rsid w:val="FDFDE7A4"/>
    <w:rsid w:val="FF6F9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semiHidden/>
    <w:unhideWhenUsed/>
    <w:qFormat/>
    <w:uiPriority w:val="99"/>
    <w:rPr>
      <w:rFonts w:ascii="宋体" w:hAnsi="Courier New"/>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105</Words>
  <Characters>602</Characters>
  <Lines>5</Lines>
  <Paragraphs>1</Paragraphs>
  <TotalTime>7</TotalTime>
  <ScaleCrop>false</ScaleCrop>
  <LinksUpToDate>false</LinksUpToDate>
  <CharactersWithSpaces>706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2018-07-06T11:02:00Z</dcterms:created>
  <dc:creator>谭丰</dc:creator>
  <cp:lastModifiedBy>lijiuyi</cp:lastModifiedBy>
  <cp:lastPrinted>2023-06-15T12:24:48Z</cp:lastPrinted>
  <dcterms:modified xsi:type="dcterms:W3CDTF">2023-06-15T12:24:52Z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