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hAnsi="Times New Roman"/>
          <w:b/>
          <w:bCs/>
          <w:color w:val="000000"/>
          <w:sz w:val="32"/>
          <w:szCs w:val="32"/>
          <w:lang w:eastAsia="zh-CN"/>
        </w:rPr>
      </w:pPr>
    </w:p>
    <w:p>
      <w:pPr>
        <w:pStyle w:val="11"/>
        <w:rPr>
          <w:rFonts w:ascii="Times New Roman" w:hAnsi="Times New Roman"/>
          <w:b/>
          <w:bCs/>
          <w:color w:val="000000"/>
          <w:sz w:val="32"/>
          <w:szCs w:val="32"/>
          <w:lang w:eastAsia="zh-CN"/>
        </w:rPr>
      </w:pPr>
    </w:p>
    <w:p>
      <w:pPr>
        <w:pStyle w:val="11"/>
        <w:rPr>
          <w:rFonts w:ascii="Times New Roman" w:hAnsi="Times New Roman"/>
          <w:b/>
          <w:bCs/>
          <w:color w:val="000000"/>
          <w:sz w:val="32"/>
          <w:szCs w:val="32"/>
          <w:lang w:eastAsia="zh-CN"/>
        </w:rPr>
      </w:pPr>
    </w:p>
    <w:p>
      <w:pPr>
        <w:pStyle w:val="11"/>
        <w:rPr>
          <w:rFonts w:ascii="Times New Roman" w:hAnsi="Times New Roman"/>
          <w:b/>
          <w:bCs/>
          <w:color w:val="000000"/>
          <w:sz w:val="32"/>
          <w:szCs w:val="32"/>
          <w:lang w:eastAsia="zh-CN"/>
        </w:rPr>
      </w:pPr>
    </w:p>
    <w:p>
      <w:pPr>
        <w:pStyle w:val="11"/>
        <w:rPr>
          <w:rFonts w:ascii="Times New Roman" w:hAnsi="Times New Roman"/>
          <w:b/>
          <w:bCs/>
          <w:color w:val="000000"/>
          <w:sz w:val="32"/>
          <w:szCs w:val="32"/>
          <w:lang w:eastAsia="zh-CN"/>
        </w:rPr>
      </w:pP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rightChars="0" w:firstLine="2200" w:firstLineChars="500"/>
        <w:jc w:val="left"/>
        <w:textAlignment w:val="auto"/>
        <w:outlineLvl w:val="9"/>
        <w:rPr>
          <w:rFonts w:hint="eastAsia" w:ascii="Times New Roman" w:hAnsi="Times New Roman" w:eastAsia="宋体" w:cs="Times New Roman"/>
          <w:color w:val="000000"/>
          <w:kern w:val="0"/>
          <w:sz w:val="44"/>
          <w:szCs w:val="44"/>
          <w:shd w:val="clear"/>
          <w:lang w:val="en-US" w:eastAsia="zh-CN" w:bidi="ar-SA"/>
        </w:rPr>
      </w:pPr>
      <w:r>
        <w:rPr>
          <w:rFonts w:hint="eastAsia" w:ascii="Times New Roman" w:hAnsi="Times New Roman" w:eastAsia="宋体" w:cs="Times New Roman"/>
          <w:color w:val="000000"/>
          <w:kern w:val="0"/>
          <w:sz w:val="44"/>
          <w:szCs w:val="44"/>
          <w:u w:val="none"/>
          <w:shd w:val="clear"/>
          <w:lang w:val="en-US" w:eastAsia="zh-CN" w:bidi="ar-SA"/>
        </w:rPr>
        <w:t>罗湖“二线插花地</w:t>
      </w:r>
      <w:r>
        <w:rPr>
          <w:rFonts w:hint="default" w:ascii="Times New Roman" w:hAnsi="Times New Roman" w:eastAsia="宋体" w:cs="Times New Roman"/>
          <w:color w:val="000000"/>
          <w:kern w:val="0"/>
          <w:sz w:val="44"/>
          <w:szCs w:val="44"/>
          <w:u w:val="none"/>
          <w:shd w:val="clear"/>
          <w:lang w:val="en-US" w:eastAsia="zh-CN" w:bidi="ar-SA"/>
        </w:rPr>
        <w:t>”</w:t>
      </w:r>
      <w:r>
        <w:rPr>
          <w:rFonts w:hint="eastAsia" w:ascii="Times New Roman" w:hAnsi="Times New Roman" w:eastAsia="宋体" w:cs="Times New Roman"/>
          <w:color w:val="000000"/>
          <w:kern w:val="0"/>
          <w:sz w:val="44"/>
          <w:szCs w:val="44"/>
          <w:u w:val="none"/>
          <w:shd w:val="clear"/>
          <w:lang w:val="en-US" w:eastAsia="zh-CN" w:bidi="ar-SA"/>
        </w:rPr>
        <w:t>棚户区改造</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rightChars="0" w:firstLine="3080" w:firstLineChars="700"/>
        <w:jc w:val="left"/>
        <w:textAlignment w:val="auto"/>
        <w:outlineLvl w:val="9"/>
        <w:rPr>
          <w:rFonts w:hint="eastAsia"/>
          <w:color w:val="000000"/>
          <w:kern w:val="0"/>
          <w:sz w:val="44"/>
          <w:szCs w:val="44"/>
        </w:rPr>
      </w:pPr>
      <w:r>
        <w:rPr>
          <w:rFonts w:hint="eastAsia" w:ascii="Times New Roman" w:hAnsi="Times New Roman" w:eastAsia="宋体" w:cs="Times New Roman"/>
          <w:color w:val="000000"/>
          <w:kern w:val="0"/>
          <w:sz w:val="44"/>
          <w:szCs w:val="44"/>
          <w:u w:val="none"/>
          <w:shd w:val="clear"/>
          <w:lang w:val="en-US" w:eastAsia="zh-CN" w:bidi="ar-SA"/>
        </w:rPr>
        <w:t>项目资金竞争性存放</w:t>
      </w:r>
    </w:p>
    <w:p>
      <w:pPr>
        <w:jc w:val="center"/>
        <w:rPr>
          <w:color w:val="000000"/>
          <w:sz w:val="44"/>
          <w:szCs w:val="44"/>
        </w:rPr>
      </w:pPr>
      <w:r>
        <w:rPr>
          <w:color w:val="000000"/>
          <w:sz w:val="44"/>
          <w:szCs w:val="44"/>
        </w:rPr>
        <w:t>（投标文件）</w:t>
      </w:r>
    </w:p>
    <w:p>
      <w:pPr>
        <w:jc w:val="center"/>
        <w:rPr>
          <w:color w:val="000000"/>
          <w:sz w:val="44"/>
          <w:szCs w:val="44"/>
        </w:rPr>
      </w:pPr>
    </w:p>
    <w:p>
      <w:pPr>
        <w:jc w:val="center"/>
        <w:rPr>
          <w:color w:val="000000"/>
          <w:sz w:val="44"/>
          <w:szCs w:val="44"/>
        </w:rPr>
      </w:pPr>
    </w:p>
    <w:p>
      <w:pPr>
        <w:jc w:val="center"/>
        <w:rPr>
          <w:color w:val="000000"/>
          <w:sz w:val="44"/>
          <w:szCs w:val="44"/>
        </w:rPr>
      </w:pPr>
    </w:p>
    <w:p>
      <w:pPr>
        <w:jc w:val="center"/>
        <w:rPr>
          <w:color w:val="000000"/>
          <w:sz w:val="44"/>
          <w:szCs w:val="44"/>
        </w:rPr>
      </w:pPr>
    </w:p>
    <w:p>
      <w:pPr>
        <w:rPr>
          <w:color w:val="000000"/>
          <w:sz w:val="44"/>
          <w:szCs w:val="44"/>
        </w:rPr>
      </w:pPr>
    </w:p>
    <w:p>
      <w:pPr>
        <w:spacing w:line="480" w:lineRule="auto"/>
        <w:ind w:firstLine="1400" w:firstLineChars="500"/>
        <w:rPr>
          <w:color w:val="000000"/>
          <w:sz w:val="28"/>
          <w:szCs w:val="28"/>
          <w:u w:val="single"/>
        </w:rPr>
      </w:pPr>
      <w:r>
        <w:rPr>
          <w:rFonts w:hint="eastAsia"/>
          <w:color w:val="000000"/>
          <w:sz w:val="28"/>
          <w:szCs w:val="28"/>
        </w:rPr>
        <w:t>投标单位</w:t>
      </w:r>
      <w:r>
        <w:rPr>
          <w:color w:val="000000"/>
          <w:sz w:val="28"/>
          <w:szCs w:val="28"/>
        </w:rPr>
        <w:t>（盖章）：___________________________</w:t>
      </w:r>
    </w:p>
    <w:p>
      <w:pPr>
        <w:spacing w:line="480" w:lineRule="auto"/>
        <w:ind w:firstLine="1400" w:firstLineChars="500"/>
        <w:rPr>
          <w:color w:val="000000"/>
          <w:sz w:val="28"/>
          <w:szCs w:val="28"/>
        </w:rPr>
      </w:pPr>
      <w:r>
        <w:rPr>
          <w:color w:val="000000"/>
          <w:sz w:val="28"/>
          <w:szCs w:val="28"/>
        </w:rPr>
        <w:t>法定代表人或授权委托人签字：__________________</w:t>
      </w:r>
    </w:p>
    <w:p>
      <w:pPr>
        <w:ind w:firstLine="1400" w:firstLineChars="500"/>
        <w:outlineLvl w:val="2"/>
        <w:rPr>
          <w:b/>
          <w:bCs/>
          <w:color w:val="000000"/>
          <w:sz w:val="32"/>
          <w:szCs w:val="32"/>
        </w:rPr>
      </w:pPr>
      <w:r>
        <w:rPr>
          <w:color w:val="000000"/>
          <w:sz w:val="28"/>
          <w:szCs w:val="28"/>
        </w:rPr>
        <w:t>投标日期：____________年_____月______日</w:t>
      </w:r>
    </w:p>
    <w:p>
      <w:pPr>
        <w:jc w:val="center"/>
        <w:outlineLvl w:val="2"/>
        <w:rPr>
          <w:b/>
          <w:bCs/>
          <w:color w:val="000000"/>
          <w:sz w:val="32"/>
          <w:szCs w:val="32"/>
        </w:rPr>
      </w:pPr>
    </w:p>
    <w:p>
      <w:pPr>
        <w:jc w:val="center"/>
        <w:outlineLvl w:val="2"/>
        <w:rPr>
          <w:b/>
          <w:bCs/>
          <w:color w:val="000000"/>
          <w:sz w:val="32"/>
          <w:szCs w:val="32"/>
        </w:rPr>
      </w:pPr>
    </w:p>
    <w:p>
      <w:pPr>
        <w:jc w:val="center"/>
        <w:outlineLvl w:val="2"/>
        <w:rPr>
          <w:b/>
          <w:bCs/>
          <w:color w:val="000000"/>
          <w:sz w:val="32"/>
          <w:szCs w:val="32"/>
        </w:rPr>
      </w:pPr>
    </w:p>
    <w:p>
      <w:pPr>
        <w:jc w:val="center"/>
        <w:outlineLvl w:val="2"/>
        <w:rPr>
          <w:b/>
          <w:bCs/>
          <w:color w:val="000000"/>
          <w:sz w:val="32"/>
          <w:szCs w:val="32"/>
        </w:rPr>
      </w:pPr>
    </w:p>
    <w:p>
      <w:pPr>
        <w:jc w:val="center"/>
        <w:outlineLvl w:val="2"/>
        <w:rPr>
          <w:b/>
          <w:bCs/>
          <w:color w:val="000000"/>
          <w:sz w:val="32"/>
          <w:szCs w:val="32"/>
        </w:rPr>
      </w:pPr>
    </w:p>
    <w:p>
      <w:pPr>
        <w:jc w:val="center"/>
        <w:outlineLvl w:val="2"/>
        <w:rPr>
          <w:b/>
          <w:bCs/>
          <w:color w:val="000000"/>
          <w:sz w:val="32"/>
          <w:szCs w:val="32"/>
        </w:rPr>
      </w:pPr>
      <w:r>
        <w:rPr>
          <w:b/>
          <w:bCs/>
          <w:color w:val="000000"/>
          <w:sz w:val="32"/>
          <w:szCs w:val="32"/>
        </w:rPr>
        <w:t>投标文件目录</w:t>
      </w:r>
    </w:p>
    <w:p>
      <w:pPr>
        <w:rPr>
          <w:color w:val="000000"/>
          <w:sz w:val="24"/>
        </w:rPr>
      </w:pPr>
      <w:r>
        <w:rPr>
          <w:color w:val="000000"/>
          <w:sz w:val="24"/>
        </w:rPr>
        <w:t>一、评标指引表</w:t>
      </w:r>
    </w:p>
    <w:p>
      <w:pPr>
        <w:rPr>
          <w:color w:val="000000"/>
          <w:sz w:val="24"/>
        </w:rPr>
      </w:pPr>
      <w:r>
        <w:rPr>
          <w:color w:val="000000"/>
          <w:sz w:val="24"/>
        </w:rPr>
        <w:t>二、声明及承诺函</w:t>
      </w:r>
    </w:p>
    <w:p>
      <w:pPr>
        <w:rPr>
          <w:color w:val="000000"/>
          <w:sz w:val="24"/>
        </w:rPr>
      </w:pPr>
      <w:r>
        <w:rPr>
          <w:color w:val="000000"/>
          <w:sz w:val="24"/>
        </w:rPr>
        <w:t>三、</w:t>
      </w:r>
      <w:r>
        <w:rPr>
          <w:rFonts w:hint="eastAsia"/>
          <w:color w:val="000000"/>
          <w:sz w:val="24"/>
          <w:lang w:eastAsia="zh-CN"/>
        </w:rPr>
        <w:t>法定代表人证明书</w:t>
      </w:r>
    </w:p>
    <w:p>
      <w:pPr>
        <w:rPr>
          <w:color w:val="000000"/>
          <w:sz w:val="24"/>
        </w:rPr>
      </w:pPr>
      <w:r>
        <w:rPr>
          <w:color w:val="000000"/>
          <w:sz w:val="24"/>
        </w:rPr>
        <w:t>四、</w:t>
      </w:r>
      <w:r>
        <w:rPr>
          <w:rFonts w:hint="eastAsia"/>
          <w:color w:val="000000"/>
          <w:sz w:val="24"/>
          <w:lang w:eastAsia="zh-CN"/>
        </w:rPr>
        <w:t>法定授权委托证明书</w:t>
      </w:r>
    </w:p>
    <w:p>
      <w:pPr>
        <w:rPr>
          <w:rFonts w:hint="eastAsia"/>
          <w:color w:val="000000"/>
          <w:sz w:val="24"/>
          <w:lang w:eastAsia="zh-CN"/>
        </w:rPr>
      </w:pPr>
      <w:r>
        <w:rPr>
          <w:color w:val="000000"/>
          <w:sz w:val="24"/>
        </w:rPr>
        <w:t>五、</w:t>
      </w:r>
      <w:r>
        <w:rPr>
          <w:rFonts w:hint="eastAsia"/>
          <w:color w:val="000000"/>
          <w:sz w:val="24"/>
          <w:lang w:eastAsia="zh-CN"/>
        </w:rPr>
        <w:t>投标函</w:t>
      </w:r>
    </w:p>
    <w:p>
      <w:pPr>
        <w:rPr>
          <w:color w:val="000000"/>
          <w:sz w:val="24"/>
        </w:rPr>
      </w:pPr>
      <w:r>
        <w:rPr>
          <w:color w:val="000000"/>
          <w:sz w:val="24"/>
        </w:rPr>
        <w:t>六、</w:t>
      </w:r>
      <w:r>
        <w:rPr>
          <w:rFonts w:hint="eastAsia"/>
          <w:color w:val="000000"/>
          <w:sz w:val="24"/>
        </w:rPr>
        <w:t>银行存款利率报价表</w:t>
      </w:r>
    </w:p>
    <w:p>
      <w:pPr>
        <w:rPr>
          <w:color w:val="000000"/>
          <w:sz w:val="24"/>
        </w:rPr>
      </w:pPr>
      <w:r>
        <w:rPr>
          <w:color w:val="000000"/>
          <w:sz w:val="24"/>
        </w:rPr>
        <w:t>七、</w:t>
      </w:r>
      <w:r>
        <w:rPr>
          <w:rFonts w:hint="eastAsia"/>
          <w:color w:val="000000"/>
          <w:sz w:val="24"/>
        </w:rPr>
        <w:t>投标人</w:t>
      </w:r>
      <w:r>
        <w:rPr>
          <w:color w:val="000000"/>
          <w:sz w:val="24"/>
        </w:rPr>
        <w:t>情况介绍</w:t>
      </w:r>
    </w:p>
    <w:p>
      <w:pPr>
        <w:rPr>
          <w:rFonts w:hint="eastAsia"/>
          <w:color w:val="000000"/>
          <w:sz w:val="24"/>
          <w:lang w:eastAsia="zh-CN"/>
        </w:rPr>
      </w:pPr>
      <w:r>
        <w:rPr>
          <w:color w:val="000000"/>
          <w:sz w:val="24"/>
        </w:rPr>
        <w:t>八、</w:t>
      </w:r>
      <w:r>
        <w:rPr>
          <w:rFonts w:hint="eastAsia"/>
          <w:color w:val="000000"/>
          <w:sz w:val="24"/>
          <w:lang w:eastAsia="zh-CN"/>
        </w:rPr>
        <w:t>专属服务团队配备情况</w:t>
      </w:r>
    </w:p>
    <w:p>
      <w:pPr>
        <w:rPr>
          <w:color w:val="000000"/>
          <w:sz w:val="24"/>
        </w:rPr>
      </w:pPr>
      <w:r>
        <w:rPr>
          <w:color w:val="000000"/>
          <w:sz w:val="24"/>
        </w:rPr>
        <w:t>九、</w:t>
      </w:r>
      <w:r>
        <w:rPr>
          <w:rFonts w:hint="eastAsia"/>
          <w:color w:val="000000"/>
          <w:sz w:val="24"/>
        </w:rPr>
        <w:t>服务</w:t>
      </w:r>
      <w:r>
        <w:rPr>
          <w:color w:val="000000"/>
          <w:sz w:val="24"/>
        </w:rPr>
        <w:t>实施方案</w:t>
      </w:r>
    </w:p>
    <w:p>
      <w:pPr>
        <w:rPr>
          <w:color w:val="000000"/>
          <w:sz w:val="24"/>
        </w:rPr>
      </w:pPr>
      <w:r>
        <w:rPr>
          <w:color w:val="000000"/>
          <w:sz w:val="24"/>
        </w:rPr>
        <w:t>十、服务条款</w:t>
      </w:r>
    </w:p>
    <w:p>
      <w:pPr>
        <w:rPr>
          <w:color w:val="000000"/>
          <w:sz w:val="24"/>
        </w:rPr>
      </w:pPr>
      <w:r>
        <w:rPr>
          <w:color w:val="000000"/>
          <w:sz w:val="24"/>
        </w:rPr>
        <w:t>十一、招标文件要求的其他内容及投标人认为需要加以说明的其他内容</w:t>
      </w:r>
    </w:p>
    <w:p>
      <w:pPr>
        <w:jc w:val="center"/>
        <w:outlineLvl w:val="2"/>
        <w:rPr>
          <w:snapToGrid w:val="0"/>
          <w:color w:val="000000"/>
          <w:kern w:val="0"/>
        </w:rPr>
      </w:pPr>
      <w:r>
        <w:rPr>
          <w:b/>
          <w:bCs/>
          <w:color w:val="000000"/>
          <w:sz w:val="32"/>
          <w:szCs w:val="32"/>
        </w:rPr>
        <w:br w:type="page"/>
      </w:r>
      <w:r>
        <w:rPr>
          <w:b/>
          <w:bCs/>
          <w:color w:val="000000"/>
          <w:sz w:val="32"/>
          <w:szCs w:val="32"/>
        </w:rPr>
        <w:t>一、评标指引表</w:t>
      </w:r>
    </w:p>
    <w:p>
      <w:pPr>
        <w:jc w:val="center"/>
        <w:rPr>
          <w:b/>
          <w:color w:val="000000"/>
        </w:rPr>
      </w:pPr>
      <w:r>
        <w:rPr>
          <w:b/>
          <w:color w:val="000000"/>
        </w:rPr>
        <w:t>（置于投标文件的首页）</w:t>
      </w:r>
    </w:p>
    <w:p>
      <w:pPr>
        <w:jc w:val="center"/>
        <w:rPr>
          <w:b/>
          <w:color w:val="000000"/>
        </w:rPr>
      </w:pPr>
    </w:p>
    <w:p>
      <w:pPr>
        <w:ind w:firstLine="420" w:firstLineChars="200"/>
        <w:rPr>
          <w:color w:val="000000"/>
        </w:rPr>
      </w:pPr>
      <w:r>
        <w:rPr>
          <w:color w:val="000000"/>
          <w:szCs w:val="21"/>
        </w:rPr>
        <w:t>为方便参与该项目的评委专家的评标，快速找到评标事项与该项目投标文件所对应的位置，请投标人参照下表格式，编制本项目评标指引表。</w:t>
      </w:r>
    </w:p>
    <w:p>
      <w:pPr>
        <w:jc w:val="center"/>
        <w:rPr>
          <w:b/>
          <w:color w:val="000000"/>
        </w:rPr>
      </w:pPr>
      <w:r>
        <w:rPr>
          <w:rFonts w:hint="eastAsia"/>
          <w:b/>
          <w:color w:val="000000"/>
        </w:rPr>
        <w:t>罗湖“二线插花地”棚改资金银行存款竞争性存放项目</w:t>
      </w:r>
      <w:r>
        <w:rPr>
          <w:b/>
          <w:color w:val="000000"/>
        </w:rPr>
        <w:t>评标指引表</w:t>
      </w:r>
    </w:p>
    <w:p>
      <w:pPr>
        <w:jc w:val="center"/>
        <w:rPr>
          <w:b/>
          <w:color w:val="000000"/>
        </w:rPr>
      </w:pPr>
    </w:p>
    <w:tbl>
      <w:tblPr>
        <w:tblStyle w:val="8"/>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586"/>
        <w:gridCol w:w="2163"/>
        <w:gridCol w:w="2338"/>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760" w:type="dxa"/>
            <w:gridSpan w:val="5"/>
            <w:vAlign w:val="top"/>
          </w:tcPr>
          <w:p>
            <w:pPr>
              <w:jc w:val="center"/>
              <w:rPr>
                <w:b/>
                <w:color w:val="000000"/>
              </w:rPr>
            </w:pPr>
            <w:r>
              <w:rPr>
                <w:b/>
                <w:color w:val="000000"/>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9" w:type="dxa"/>
            <w:vAlign w:val="top"/>
          </w:tcPr>
          <w:p>
            <w:pPr>
              <w:jc w:val="center"/>
              <w:rPr>
                <w:b/>
                <w:color w:val="000000"/>
              </w:rPr>
            </w:pPr>
            <w:r>
              <w:rPr>
                <w:b/>
                <w:color w:val="000000"/>
              </w:rPr>
              <w:t>序号</w:t>
            </w:r>
          </w:p>
        </w:tc>
        <w:tc>
          <w:tcPr>
            <w:tcW w:w="7087" w:type="dxa"/>
            <w:gridSpan w:val="3"/>
            <w:vAlign w:val="center"/>
          </w:tcPr>
          <w:p>
            <w:pPr>
              <w:pStyle w:val="5"/>
              <w:ind w:firstLine="2529" w:firstLineChars="1200"/>
              <w:rPr>
                <w:b/>
                <w:color w:val="000000"/>
              </w:rPr>
            </w:pPr>
            <w:r>
              <w:rPr>
                <w:rFonts w:hint="eastAsia" w:ascii="Times New Roman" w:hAnsi="Times New Roman" w:eastAsia="宋体" w:cs="Times New Roman"/>
                <w:b/>
                <w:color w:val="000000"/>
                <w:kern w:val="2"/>
                <w:sz w:val="21"/>
                <w:szCs w:val="24"/>
                <w:lang w:val="en-US" w:eastAsia="zh-CN" w:bidi="ar-SA"/>
              </w:rPr>
              <w:t>投标人资格证明文件</w:t>
            </w:r>
          </w:p>
        </w:tc>
        <w:tc>
          <w:tcPr>
            <w:tcW w:w="1314" w:type="dxa"/>
            <w:vAlign w:val="center"/>
          </w:tcPr>
          <w:p>
            <w:pPr>
              <w:jc w:val="center"/>
              <w:rPr>
                <w:b/>
                <w:color w:val="000000"/>
              </w:rPr>
            </w:pPr>
            <w:r>
              <w:rPr>
                <w:b/>
                <w:color w:val="000000"/>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9" w:type="dxa"/>
            <w:vAlign w:val="top"/>
          </w:tcPr>
          <w:p>
            <w:pPr>
              <w:jc w:val="center"/>
              <w:rPr>
                <w:b/>
                <w:color w:val="000000"/>
              </w:rPr>
            </w:pPr>
            <w:r>
              <w:rPr>
                <w:b/>
                <w:color w:val="000000"/>
              </w:rPr>
              <w:t>1</w:t>
            </w:r>
          </w:p>
        </w:tc>
        <w:tc>
          <w:tcPr>
            <w:tcW w:w="7087" w:type="dxa"/>
            <w:gridSpan w:val="3"/>
            <w:vAlign w:val="center"/>
          </w:tcPr>
          <w:p>
            <w:pPr>
              <w:jc w:val="center"/>
              <w:rPr>
                <w:b/>
                <w:color w:val="000000"/>
              </w:rPr>
            </w:pPr>
          </w:p>
        </w:tc>
        <w:tc>
          <w:tcPr>
            <w:tcW w:w="1314" w:type="dxa"/>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9" w:type="dxa"/>
            <w:vAlign w:val="top"/>
          </w:tcPr>
          <w:p>
            <w:pPr>
              <w:jc w:val="center"/>
              <w:rPr>
                <w:b/>
                <w:color w:val="000000"/>
              </w:rPr>
            </w:pPr>
            <w:r>
              <w:rPr>
                <w:b/>
                <w:color w:val="000000"/>
              </w:rPr>
              <w:t>2</w:t>
            </w:r>
          </w:p>
        </w:tc>
        <w:tc>
          <w:tcPr>
            <w:tcW w:w="7087" w:type="dxa"/>
            <w:gridSpan w:val="3"/>
            <w:vAlign w:val="center"/>
          </w:tcPr>
          <w:p>
            <w:pPr>
              <w:jc w:val="center"/>
              <w:rPr>
                <w:b/>
                <w:color w:val="000000"/>
              </w:rPr>
            </w:pPr>
          </w:p>
        </w:tc>
        <w:tc>
          <w:tcPr>
            <w:tcW w:w="1314" w:type="dxa"/>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59" w:type="dxa"/>
            <w:vAlign w:val="top"/>
          </w:tcPr>
          <w:p>
            <w:pPr>
              <w:jc w:val="center"/>
              <w:rPr>
                <w:rFonts w:hint="eastAsia" w:eastAsia="宋体"/>
                <w:b/>
                <w:color w:val="000000"/>
                <w:lang w:val="en-US" w:eastAsia="zh-CN"/>
              </w:rPr>
            </w:pPr>
            <w:r>
              <w:rPr>
                <w:rFonts w:hint="eastAsia"/>
                <w:b/>
                <w:color w:val="000000"/>
                <w:lang w:val="en-US" w:eastAsia="zh-CN"/>
              </w:rPr>
              <w:t>3</w:t>
            </w:r>
          </w:p>
        </w:tc>
        <w:tc>
          <w:tcPr>
            <w:tcW w:w="7087" w:type="dxa"/>
            <w:gridSpan w:val="3"/>
            <w:vAlign w:val="center"/>
          </w:tcPr>
          <w:p>
            <w:pPr>
              <w:jc w:val="center"/>
              <w:rPr>
                <w:b/>
                <w:color w:val="000000"/>
              </w:rPr>
            </w:pPr>
          </w:p>
        </w:tc>
        <w:tc>
          <w:tcPr>
            <w:tcW w:w="1314" w:type="dxa"/>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9" w:type="dxa"/>
            <w:vAlign w:val="top"/>
          </w:tcPr>
          <w:p>
            <w:pPr>
              <w:jc w:val="center"/>
              <w:rPr>
                <w:rFonts w:hint="eastAsia" w:eastAsia="宋体"/>
                <w:b/>
                <w:color w:val="000000"/>
                <w:lang w:val="en-US" w:eastAsia="zh-CN"/>
              </w:rPr>
            </w:pPr>
            <w:r>
              <w:rPr>
                <w:rFonts w:hint="eastAsia"/>
                <w:b/>
                <w:color w:val="000000"/>
                <w:lang w:val="en-US" w:eastAsia="zh-CN"/>
              </w:rPr>
              <w:t>4</w:t>
            </w:r>
          </w:p>
        </w:tc>
        <w:tc>
          <w:tcPr>
            <w:tcW w:w="7087" w:type="dxa"/>
            <w:gridSpan w:val="3"/>
            <w:vAlign w:val="center"/>
          </w:tcPr>
          <w:p>
            <w:pPr>
              <w:jc w:val="center"/>
              <w:rPr>
                <w:b/>
                <w:color w:val="000000"/>
              </w:rPr>
            </w:pPr>
          </w:p>
        </w:tc>
        <w:tc>
          <w:tcPr>
            <w:tcW w:w="1314" w:type="dxa"/>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9" w:type="dxa"/>
            <w:vAlign w:val="top"/>
          </w:tcPr>
          <w:p>
            <w:pPr>
              <w:jc w:val="center"/>
              <w:rPr>
                <w:rFonts w:hint="eastAsia" w:eastAsia="宋体"/>
                <w:b/>
                <w:color w:val="000000"/>
                <w:lang w:val="en-US" w:eastAsia="zh-CN"/>
              </w:rPr>
            </w:pPr>
            <w:r>
              <w:rPr>
                <w:rFonts w:hint="eastAsia"/>
                <w:b/>
                <w:color w:val="000000"/>
                <w:lang w:val="en-US" w:eastAsia="zh-CN"/>
              </w:rPr>
              <w:t>5</w:t>
            </w:r>
          </w:p>
        </w:tc>
        <w:tc>
          <w:tcPr>
            <w:tcW w:w="7087" w:type="dxa"/>
            <w:gridSpan w:val="3"/>
            <w:vAlign w:val="center"/>
          </w:tcPr>
          <w:p>
            <w:pPr>
              <w:jc w:val="center"/>
              <w:rPr>
                <w:b/>
                <w:color w:val="000000"/>
              </w:rPr>
            </w:pPr>
          </w:p>
        </w:tc>
        <w:tc>
          <w:tcPr>
            <w:tcW w:w="1314" w:type="dxa"/>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9" w:type="dxa"/>
            <w:vAlign w:val="top"/>
          </w:tcPr>
          <w:p>
            <w:pPr>
              <w:jc w:val="center"/>
              <w:rPr>
                <w:rFonts w:hint="eastAsia" w:eastAsia="宋体"/>
                <w:b/>
                <w:color w:val="000000"/>
                <w:lang w:val="en-US" w:eastAsia="zh-CN"/>
              </w:rPr>
            </w:pPr>
            <w:r>
              <w:rPr>
                <w:rFonts w:hint="eastAsia"/>
                <w:b/>
                <w:color w:val="000000"/>
                <w:lang w:val="en-US" w:eastAsia="zh-CN"/>
              </w:rPr>
              <w:t>6</w:t>
            </w:r>
          </w:p>
        </w:tc>
        <w:tc>
          <w:tcPr>
            <w:tcW w:w="7087" w:type="dxa"/>
            <w:gridSpan w:val="3"/>
            <w:vAlign w:val="center"/>
          </w:tcPr>
          <w:p>
            <w:pPr>
              <w:jc w:val="center"/>
              <w:rPr>
                <w:b/>
                <w:color w:val="000000"/>
              </w:rPr>
            </w:pPr>
          </w:p>
        </w:tc>
        <w:tc>
          <w:tcPr>
            <w:tcW w:w="1314" w:type="dxa"/>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9" w:type="dxa"/>
            <w:vAlign w:val="top"/>
          </w:tcPr>
          <w:p>
            <w:pPr>
              <w:jc w:val="center"/>
              <w:rPr>
                <w:b/>
                <w:color w:val="000000"/>
              </w:rPr>
            </w:pPr>
            <w:r>
              <w:rPr>
                <w:b/>
                <w:color w:val="000000"/>
              </w:rPr>
              <w:t>……</w:t>
            </w:r>
          </w:p>
        </w:tc>
        <w:tc>
          <w:tcPr>
            <w:tcW w:w="7087" w:type="dxa"/>
            <w:gridSpan w:val="3"/>
            <w:vAlign w:val="center"/>
          </w:tcPr>
          <w:p>
            <w:pPr>
              <w:jc w:val="center"/>
              <w:rPr>
                <w:b/>
                <w:color w:val="000000"/>
              </w:rPr>
            </w:pPr>
            <w:r>
              <w:rPr>
                <w:b/>
                <w:color w:val="000000"/>
              </w:rPr>
              <w:t>…………</w:t>
            </w:r>
          </w:p>
        </w:tc>
        <w:tc>
          <w:tcPr>
            <w:tcW w:w="1314" w:type="dxa"/>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760" w:type="dxa"/>
            <w:gridSpan w:val="5"/>
            <w:vAlign w:val="top"/>
          </w:tcPr>
          <w:p>
            <w:pPr>
              <w:jc w:val="center"/>
              <w:rPr>
                <w:b/>
                <w:color w:val="000000"/>
              </w:rPr>
            </w:pPr>
            <w:r>
              <w:rPr>
                <w:rFonts w:hint="eastAsia"/>
                <w:b/>
                <w:color w:val="000000"/>
                <w:lang w:val="en-US" w:eastAsia="zh-CN"/>
              </w:rPr>
              <w:t>二</w:t>
            </w:r>
            <w:r>
              <w:rPr>
                <w:b/>
                <w:color w:val="000000"/>
              </w:rPr>
              <w:t>、综合评分指引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59" w:type="dxa"/>
            <w:vAlign w:val="top"/>
          </w:tcPr>
          <w:p>
            <w:pPr>
              <w:jc w:val="center"/>
              <w:rPr>
                <w:b/>
                <w:color w:val="000000"/>
              </w:rPr>
            </w:pPr>
            <w:r>
              <w:rPr>
                <w:b/>
                <w:color w:val="000000"/>
              </w:rPr>
              <w:t>评分类别</w:t>
            </w:r>
          </w:p>
        </w:tc>
        <w:tc>
          <w:tcPr>
            <w:tcW w:w="2586" w:type="dxa"/>
            <w:vAlign w:val="center"/>
          </w:tcPr>
          <w:p>
            <w:pPr>
              <w:jc w:val="center"/>
              <w:rPr>
                <w:b/>
                <w:color w:val="000000"/>
              </w:rPr>
            </w:pPr>
            <w:r>
              <w:rPr>
                <w:b/>
                <w:color w:val="000000"/>
              </w:rPr>
              <w:t>评分项目</w:t>
            </w:r>
          </w:p>
        </w:tc>
        <w:tc>
          <w:tcPr>
            <w:tcW w:w="2163" w:type="dxa"/>
            <w:vAlign w:val="center"/>
          </w:tcPr>
          <w:p>
            <w:pPr>
              <w:jc w:val="center"/>
              <w:rPr>
                <w:b/>
                <w:color w:val="000000"/>
              </w:rPr>
            </w:pPr>
            <w:r>
              <w:rPr>
                <w:b/>
                <w:color w:val="000000"/>
              </w:rPr>
              <w:t>分值</w:t>
            </w:r>
          </w:p>
          <w:p>
            <w:pPr>
              <w:jc w:val="center"/>
              <w:rPr>
                <w:b/>
                <w:color w:val="000000"/>
              </w:rPr>
            </w:pPr>
            <w:r>
              <w:rPr>
                <w:b/>
                <w:color w:val="000000"/>
              </w:rPr>
              <w:t>（或权重）</w:t>
            </w:r>
          </w:p>
        </w:tc>
        <w:tc>
          <w:tcPr>
            <w:tcW w:w="2338" w:type="dxa"/>
            <w:vAlign w:val="center"/>
          </w:tcPr>
          <w:p>
            <w:pPr>
              <w:jc w:val="center"/>
              <w:rPr>
                <w:b/>
                <w:color w:val="000000"/>
              </w:rPr>
            </w:pPr>
            <w:r>
              <w:rPr>
                <w:b/>
                <w:color w:val="000000"/>
              </w:rPr>
              <w:t>对应章节</w:t>
            </w:r>
          </w:p>
        </w:tc>
        <w:tc>
          <w:tcPr>
            <w:tcW w:w="1314" w:type="dxa"/>
            <w:vAlign w:val="center"/>
          </w:tcPr>
          <w:p>
            <w:pPr>
              <w:jc w:val="center"/>
              <w:rPr>
                <w:b/>
                <w:color w:val="000000"/>
              </w:rPr>
            </w:pPr>
            <w:r>
              <w:rPr>
                <w:b/>
                <w:color w:val="000000"/>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59" w:type="dxa"/>
            <w:vMerge w:val="restart"/>
            <w:vAlign w:val="center"/>
          </w:tcPr>
          <w:p>
            <w:pPr>
              <w:jc w:val="center"/>
              <w:rPr>
                <w:rFonts w:hint="eastAsia" w:eastAsia="宋体"/>
                <w:b/>
                <w:color w:val="000000"/>
                <w:lang w:val="en-US" w:eastAsia="zh-CN"/>
              </w:rPr>
            </w:pPr>
            <w:r>
              <w:rPr>
                <w:rFonts w:hint="eastAsia"/>
                <w:b/>
                <w:color w:val="000000"/>
                <w:lang w:val="en-US" w:eastAsia="zh-CN"/>
              </w:rPr>
              <w:t>安全度指标</w:t>
            </w:r>
          </w:p>
        </w:tc>
        <w:tc>
          <w:tcPr>
            <w:tcW w:w="2586" w:type="dxa"/>
            <w:vAlign w:val="top"/>
          </w:tcPr>
          <w:p>
            <w:pPr>
              <w:jc w:val="left"/>
              <w:rPr>
                <w:b/>
                <w:color w:val="000000"/>
              </w:rPr>
            </w:pPr>
            <w:r>
              <w:rPr>
                <w:rFonts w:hint="eastAsia" w:ascii="宋体" w:hAnsi="宋体" w:eastAsia="宋体" w:cs="宋体"/>
                <w:b w:val="0"/>
                <w:bCs/>
                <w:color w:val="auto"/>
                <w:sz w:val="21"/>
                <w:szCs w:val="21"/>
                <w:lang w:val="en-US" w:eastAsia="zh-CN"/>
              </w:rPr>
              <w:t>资本充足率</w:t>
            </w:r>
          </w:p>
        </w:tc>
        <w:tc>
          <w:tcPr>
            <w:tcW w:w="2163" w:type="dxa"/>
            <w:vAlign w:val="top"/>
          </w:tcPr>
          <w:p>
            <w:pPr>
              <w:jc w:val="center"/>
              <w:rPr>
                <w:rFonts w:hint="eastAsia" w:eastAsia="宋体"/>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59" w:type="dxa"/>
            <w:vMerge w:val="continue"/>
            <w:vAlign w:val="center"/>
          </w:tcPr>
          <w:p>
            <w:pPr>
              <w:jc w:val="center"/>
              <w:rPr>
                <w:rFonts w:hint="eastAsia"/>
                <w:b/>
                <w:color w:val="000000"/>
                <w:lang w:val="en-US" w:eastAsia="zh-CN"/>
              </w:rPr>
            </w:pPr>
          </w:p>
        </w:tc>
        <w:tc>
          <w:tcPr>
            <w:tcW w:w="2586" w:type="dxa"/>
            <w:vAlign w:val="top"/>
          </w:tcPr>
          <w:p>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不良贷款率</w:t>
            </w:r>
          </w:p>
        </w:tc>
        <w:tc>
          <w:tcPr>
            <w:tcW w:w="2163" w:type="dxa"/>
            <w:vAlign w:val="top"/>
          </w:tcPr>
          <w:p>
            <w:pPr>
              <w:jc w:val="center"/>
              <w:rPr>
                <w:rFonts w:hint="eastAsia"/>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59" w:type="dxa"/>
            <w:vMerge w:val="continue"/>
            <w:vAlign w:val="center"/>
          </w:tcPr>
          <w:p>
            <w:pPr>
              <w:jc w:val="center"/>
              <w:rPr>
                <w:b/>
                <w:color w:val="000000"/>
              </w:rPr>
            </w:pPr>
          </w:p>
        </w:tc>
        <w:tc>
          <w:tcPr>
            <w:tcW w:w="2586" w:type="dxa"/>
            <w:vAlign w:val="top"/>
          </w:tcPr>
          <w:p>
            <w:pPr>
              <w:jc w:val="left"/>
              <w:rPr>
                <w:b/>
                <w:color w:val="000000"/>
              </w:rPr>
            </w:pPr>
            <w:r>
              <w:rPr>
                <w:rFonts w:hint="eastAsia" w:ascii="宋体" w:hAnsi="宋体" w:cs="宋体"/>
                <w:b w:val="0"/>
                <w:bCs/>
                <w:color w:val="auto"/>
                <w:sz w:val="21"/>
                <w:szCs w:val="21"/>
                <w:lang w:val="en-US" w:eastAsia="zh-CN"/>
              </w:rPr>
              <w:t>不良贷款拨备率</w:t>
            </w:r>
          </w:p>
        </w:tc>
        <w:tc>
          <w:tcPr>
            <w:tcW w:w="2163" w:type="dxa"/>
            <w:vAlign w:val="top"/>
          </w:tcPr>
          <w:p>
            <w:pPr>
              <w:jc w:val="center"/>
              <w:rPr>
                <w:rFonts w:hint="eastAsia" w:eastAsia="宋体"/>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59" w:type="dxa"/>
            <w:vMerge w:val="continue"/>
            <w:vAlign w:val="center"/>
          </w:tcPr>
          <w:p>
            <w:pPr>
              <w:jc w:val="center"/>
              <w:rPr>
                <w:b/>
                <w:color w:val="000000"/>
              </w:rPr>
            </w:pPr>
          </w:p>
        </w:tc>
        <w:tc>
          <w:tcPr>
            <w:tcW w:w="2586" w:type="dxa"/>
            <w:vAlign w:val="top"/>
          </w:tcPr>
          <w:p>
            <w:pPr>
              <w:jc w:val="left"/>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流动性覆盖率</w:t>
            </w:r>
          </w:p>
        </w:tc>
        <w:tc>
          <w:tcPr>
            <w:tcW w:w="2163" w:type="dxa"/>
            <w:vAlign w:val="top"/>
          </w:tcPr>
          <w:p>
            <w:pPr>
              <w:jc w:val="center"/>
              <w:rPr>
                <w:rFonts w:hint="eastAsia"/>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359" w:type="dxa"/>
            <w:vMerge w:val="continue"/>
            <w:vAlign w:val="center"/>
          </w:tcPr>
          <w:p>
            <w:pPr>
              <w:jc w:val="center"/>
              <w:rPr>
                <w:b/>
                <w:color w:val="000000"/>
              </w:rPr>
            </w:pPr>
          </w:p>
        </w:tc>
        <w:tc>
          <w:tcPr>
            <w:tcW w:w="2586" w:type="dxa"/>
            <w:vAlign w:val="top"/>
          </w:tcPr>
          <w:p>
            <w:pPr>
              <w:jc w:val="left"/>
              <w:rPr>
                <w:rFonts w:hint="eastAsia" w:ascii="宋体" w:hAnsi="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流动性比例</w:t>
            </w:r>
            <w:r>
              <w:rPr>
                <w:rFonts w:hint="eastAsia" w:ascii="宋体" w:hAnsi="宋体" w:cs="宋体"/>
                <w:b w:val="0"/>
                <w:bCs/>
                <w:color w:val="auto"/>
                <w:sz w:val="21"/>
                <w:szCs w:val="21"/>
                <w:lang w:val="en-US" w:eastAsia="zh-CN"/>
              </w:rPr>
              <w:t>（人民币）</w:t>
            </w:r>
          </w:p>
        </w:tc>
        <w:tc>
          <w:tcPr>
            <w:tcW w:w="2163" w:type="dxa"/>
            <w:vAlign w:val="top"/>
          </w:tcPr>
          <w:p>
            <w:pPr>
              <w:jc w:val="center"/>
              <w:rPr>
                <w:rFonts w:hint="eastAsia"/>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59" w:type="dxa"/>
            <w:vMerge w:val="restart"/>
            <w:vAlign w:val="center"/>
          </w:tcPr>
          <w:p>
            <w:pPr>
              <w:jc w:val="center"/>
              <w:rPr>
                <w:rFonts w:hint="eastAsia" w:eastAsia="宋体"/>
                <w:b/>
                <w:color w:val="000000"/>
                <w:lang w:val="en-US" w:eastAsia="zh-CN"/>
              </w:rPr>
            </w:pPr>
            <w:r>
              <w:rPr>
                <w:rFonts w:hint="eastAsia"/>
                <w:b/>
                <w:color w:val="000000"/>
                <w:lang w:val="en-US" w:eastAsia="zh-CN"/>
              </w:rPr>
              <w:t>贡献度指标</w:t>
            </w:r>
          </w:p>
        </w:tc>
        <w:tc>
          <w:tcPr>
            <w:tcW w:w="2586" w:type="dxa"/>
            <w:vAlign w:val="top"/>
          </w:tcPr>
          <w:p>
            <w:pPr>
              <w:jc w:val="both"/>
              <w:rPr>
                <w:b/>
                <w:color w:val="000000"/>
              </w:rPr>
            </w:pPr>
            <w:r>
              <w:rPr>
                <w:rFonts w:hint="eastAsia"/>
                <w:lang w:eastAsia="zh-CN"/>
              </w:rPr>
              <w:t>税收贡献</w:t>
            </w:r>
          </w:p>
        </w:tc>
        <w:tc>
          <w:tcPr>
            <w:tcW w:w="2163" w:type="dxa"/>
            <w:vAlign w:val="top"/>
          </w:tcPr>
          <w:p>
            <w:pPr>
              <w:jc w:val="center"/>
              <w:rPr>
                <w:rFonts w:hint="eastAsia" w:eastAsia="宋体"/>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59" w:type="dxa"/>
            <w:vMerge w:val="continue"/>
            <w:vAlign w:val="top"/>
          </w:tcPr>
          <w:p>
            <w:pPr>
              <w:jc w:val="center"/>
              <w:rPr>
                <w:b/>
                <w:color w:val="000000"/>
              </w:rPr>
            </w:pPr>
          </w:p>
        </w:tc>
        <w:tc>
          <w:tcPr>
            <w:tcW w:w="2586" w:type="dxa"/>
            <w:vAlign w:val="top"/>
          </w:tcPr>
          <w:p>
            <w:pPr>
              <w:pStyle w:val="5"/>
              <w:jc w:val="both"/>
              <w:rPr>
                <w:b/>
                <w:color w:val="000000"/>
              </w:rPr>
            </w:pPr>
            <w:r>
              <w:rPr>
                <w:rFonts w:hint="eastAsia"/>
                <w:lang w:eastAsia="zh-CN"/>
              </w:rPr>
              <w:t>普惠型</w:t>
            </w:r>
            <w:bookmarkStart w:id="0" w:name="_GoBack"/>
            <w:bookmarkEnd w:id="0"/>
            <w:r>
              <w:rPr>
                <w:rFonts w:hint="eastAsia"/>
                <w:lang w:eastAsia="zh-CN"/>
              </w:rPr>
              <w:t>小微企业贷款</w:t>
            </w:r>
          </w:p>
        </w:tc>
        <w:tc>
          <w:tcPr>
            <w:tcW w:w="2163" w:type="dxa"/>
            <w:vAlign w:val="top"/>
          </w:tcPr>
          <w:p>
            <w:pPr>
              <w:jc w:val="center"/>
              <w:rPr>
                <w:rFonts w:hint="eastAsia" w:eastAsia="宋体"/>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59" w:type="dxa"/>
            <w:vAlign w:val="top"/>
          </w:tcPr>
          <w:p>
            <w:pPr>
              <w:jc w:val="center"/>
              <w:rPr>
                <w:rFonts w:hint="eastAsia" w:eastAsia="宋体"/>
                <w:b/>
                <w:color w:val="000000"/>
                <w:lang w:val="en-US" w:eastAsia="zh-CN"/>
              </w:rPr>
            </w:pPr>
            <w:r>
              <w:rPr>
                <w:rFonts w:hint="eastAsia"/>
                <w:b/>
                <w:color w:val="000000"/>
                <w:lang w:val="en-US" w:eastAsia="zh-CN"/>
              </w:rPr>
              <w:t>支持度指标</w:t>
            </w:r>
          </w:p>
        </w:tc>
        <w:tc>
          <w:tcPr>
            <w:tcW w:w="2586" w:type="dxa"/>
            <w:vAlign w:val="top"/>
          </w:tcPr>
          <w:p>
            <w:pPr>
              <w:jc w:val="both"/>
              <w:rPr>
                <w:b/>
                <w:color w:val="000000"/>
              </w:rPr>
            </w:pPr>
            <w:r>
              <w:rPr>
                <w:rFonts w:hint="eastAsia"/>
                <w:lang w:eastAsia="zh-CN"/>
              </w:rPr>
              <w:t>服务水平</w:t>
            </w:r>
          </w:p>
        </w:tc>
        <w:tc>
          <w:tcPr>
            <w:tcW w:w="2163" w:type="dxa"/>
            <w:vAlign w:val="top"/>
          </w:tcPr>
          <w:p>
            <w:pPr>
              <w:jc w:val="center"/>
              <w:rPr>
                <w:rFonts w:hint="eastAsia" w:eastAsia="宋体"/>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59" w:type="dxa"/>
            <w:vAlign w:val="top"/>
          </w:tcPr>
          <w:p>
            <w:pPr>
              <w:jc w:val="center"/>
              <w:rPr>
                <w:rFonts w:hint="eastAsia"/>
                <w:b/>
                <w:color w:val="000000"/>
                <w:lang w:val="en-US" w:eastAsia="zh-CN"/>
              </w:rPr>
            </w:pPr>
            <w:r>
              <w:rPr>
                <w:rFonts w:hint="eastAsia"/>
                <w:b/>
                <w:color w:val="000000"/>
                <w:lang w:val="en-US" w:eastAsia="zh-CN"/>
              </w:rPr>
              <w:t>利率报价</w:t>
            </w:r>
          </w:p>
        </w:tc>
        <w:tc>
          <w:tcPr>
            <w:tcW w:w="2586" w:type="dxa"/>
            <w:vAlign w:val="top"/>
          </w:tcPr>
          <w:p>
            <w:pPr>
              <w:pStyle w:val="5"/>
              <w:rPr>
                <w:b/>
                <w:color w:val="000000"/>
              </w:rPr>
            </w:pPr>
            <w:r>
              <w:rPr>
                <w:rFonts w:hint="eastAsia"/>
                <w:lang w:eastAsia="zh-CN"/>
              </w:rPr>
              <w:t>利率水平</w:t>
            </w:r>
          </w:p>
        </w:tc>
        <w:tc>
          <w:tcPr>
            <w:tcW w:w="2163" w:type="dxa"/>
            <w:vAlign w:val="top"/>
          </w:tcPr>
          <w:p>
            <w:pPr>
              <w:jc w:val="center"/>
              <w:rPr>
                <w:rFonts w:hint="eastAsia" w:eastAsia="宋体"/>
                <w:b/>
                <w:color w:val="000000"/>
                <w:lang w:val="en-US" w:eastAsia="zh-CN"/>
              </w:rPr>
            </w:pPr>
            <w:r>
              <w:rPr>
                <w:rFonts w:hint="eastAsia"/>
                <w:b/>
                <w:color w:val="000000"/>
                <w:lang w:val="en-US" w:eastAsia="zh-CN"/>
              </w:rPr>
              <w:t>-</w:t>
            </w:r>
          </w:p>
        </w:tc>
        <w:tc>
          <w:tcPr>
            <w:tcW w:w="2338" w:type="dxa"/>
            <w:vAlign w:val="top"/>
          </w:tcPr>
          <w:p>
            <w:pPr>
              <w:jc w:val="center"/>
              <w:rPr>
                <w:b/>
                <w:color w:val="000000"/>
              </w:rPr>
            </w:pPr>
          </w:p>
        </w:tc>
        <w:tc>
          <w:tcPr>
            <w:tcW w:w="1314" w:type="dxa"/>
            <w:vAlign w:val="top"/>
          </w:tcPr>
          <w:p>
            <w:pPr>
              <w:jc w:val="center"/>
              <w:rPr>
                <w:b/>
                <w:color w:val="000000"/>
              </w:rPr>
            </w:pPr>
          </w:p>
        </w:tc>
      </w:tr>
    </w:tbl>
    <w:p>
      <w:pPr>
        <w:ind w:firstLine="421" w:firstLineChars="200"/>
        <w:rPr>
          <w:b/>
          <w:color w:val="000000"/>
        </w:rPr>
      </w:pPr>
      <w:r>
        <w:rPr>
          <w:b/>
          <w:color w:val="000000"/>
          <w:szCs w:val="21"/>
        </w:rPr>
        <w:t>注：请投标人按照</w:t>
      </w:r>
      <w:r>
        <w:rPr>
          <w:rFonts w:hint="eastAsia"/>
          <w:b/>
          <w:color w:val="000000"/>
          <w:szCs w:val="21"/>
          <w:lang w:val="en-US" w:eastAsia="zh-CN"/>
        </w:rPr>
        <w:t>评标指引表</w:t>
      </w:r>
      <w:r>
        <w:rPr>
          <w:b/>
          <w:color w:val="000000"/>
          <w:szCs w:val="21"/>
        </w:rPr>
        <w:t>的审查和评分内容，自上而下的顺序填写本表</w:t>
      </w:r>
      <w:r>
        <w:rPr>
          <w:b/>
          <w:color w:val="000000"/>
        </w:rPr>
        <w:t>。因项目次序混乱而影响评标效率及评标结果者，投标人自负其责。</w:t>
      </w:r>
    </w:p>
    <w:p>
      <w:pPr>
        <w:pStyle w:val="3"/>
        <w:spacing w:before="120" w:after="120"/>
        <w:jc w:val="center"/>
        <w:rPr>
          <w:color w:val="000000"/>
        </w:rPr>
      </w:pPr>
      <w:r>
        <w:rPr>
          <w:color w:val="000000"/>
        </w:rPr>
        <w:br w:type="page"/>
      </w:r>
      <w:r>
        <w:rPr>
          <w:color w:val="000000"/>
        </w:rPr>
        <w:t>二、声明及承诺函</w:t>
      </w:r>
    </w:p>
    <w:p>
      <w:pPr>
        <w:pStyle w:val="4"/>
        <w:jc w:val="center"/>
        <w:rPr>
          <w:rFonts w:ascii="Times New Roman" w:hAnsi="Times New Roman"/>
          <w:color w:val="000000"/>
        </w:rPr>
      </w:pPr>
      <w:r>
        <w:rPr>
          <w:rFonts w:ascii="Times New Roman" w:hAnsi="Times New Roman"/>
          <w:color w:val="000000"/>
        </w:rPr>
        <w:t>声明</w:t>
      </w:r>
    </w:p>
    <w:p>
      <w:pPr>
        <w:widowControl/>
        <w:spacing w:line="240" w:lineRule="exact"/>
        <w:jc w:val="left"/>
        <w:rPr>
          <w:color w:val="000000"/>
          <w:kern w:val="0"/>
          <w:sz w:val="32"/>
          <w:szCs w:val="18"/>
        </w:rPr>
      </w:pPr>
    </w:p>
    <w:p>
      <w:pPr>
        <w:widowControl/>
        <w:snapToGrid w:val="0"/>
        <w:jc w:val="left"/>
        <w:rPr>
          <w:color w:val="000000"/>
          <w:kern w:val="0"/>
          <w:sz w:val="24"/>
        </w:rPr>
      </w:pPr>
      <w:r>
        <w:rPr>
          <w:color w:val="000000"/>
          <w:kern w:val="0"/>
          <w:sz w:val="24"/>
        </w:rPr>
        <w:t>深圳市</w:t>
      </w:r>
      <w:r>
        <w:rPr>
          <w:rFonts w:hint="eastAsia"/>
          <w:color w:val="000000"/>
          <w:kern w:val="0"/>
          <w:sz w:val="24"/>
          <w:lang w:val="en-US" w:eastAsia="zh-CN"/>
        </w:rPr>
        <w:t>罗湖区住房保障事务中心</w:t>
      </w:r>
      <w:r>
        <w:rPr>
          <w:color w:val="000000"/>
          <w:kern w:val="0"/>
          <w:sz w:val="24"/>
        </w:rPr>
        <w:t>：</w:t>
      </w:r>
    </w:p>
    <w:p>
      <w:pPr>
        <w:widowControl/>
        <w:snapToGrid w:val="0"/>
        <w:ind w:firstLine="480" w:firstLineChars="200"/>
        <w:jc w:val="left"/>
        <w:rPr>
          <w:color w:val="000000"/>
          <w:kern w:val="0"/>
          <w:sz w:val="24"/>
        </w:rPr>
      </w:pPr>
      <w:r>
        <w:rPr>
          <w:color w:val="000000"/>
          <w:kern w:val="0"/>
          <w:sz w:val="24"/>
        </w:rPr>
        <w:t>本公司就参加项目投标工作，作出郑重声明：</w:t>
      </w:r>
    </w:p>
    <w:p>
      <w:pPr>
        <w:widowControl/>
        <w:snapToGrid w:val="0"/>
        <w:ind w:firstLine="480" w:firstLineChars="200"/>
        <w:jc w:val="left"/>
        <w:rPr>
          <w:color w:val="000000"/>
          <w:kern w:val="0"/>
          <w:sz w:val="24"/>
        </w:rPr>
      </w:pPr>
      <w:r>
        <w:rPr>
          <w:color w:val="000000"/>
          <w:kern w:val="0"/>
          <w:sz w:val="24"/>
        </w:rPr>
        <w:t>1．我公司已完全理解该项目招标公告所列明的全部条件，亦保证我公司完全符合本项目的投标条件。</w:t>
      </w:r>
    </w:p>
    <w:p>
      <w:pPr>
        <w:widowControl/>
        <w:snapToGrid w:val="0"/>
        <w:ind w:firstLine="480" w:firstLineChars="200"/>
        <w:jc w:val="left"/>
        <w:rPr>
          <w:color w:val="000000"/>
          <w:kern w:val="0"/>
          <w:sz w:val="24"/>
        </w:rPr>
      </w:pPr>
      <w:r>
        <w:rPr>
          <w:color w:val="000000"/>
          <w:kern w:val="0"/>
          <w:sz w:val="24"/>
        </w:rPr>
        <w:t>2．我公司严格按照</w:t>
      </w:r>
      <w:r>
        <w:rPr>
          <w:color w:val="000000"/>
          <w:sz w:val="24"/>
        </w:rPr>
        <w:t>贵方</w:t>
      </w:r>
      <w:r>
        <w:rPr>
          <w:color w:val="000000"/>
          <w:kern w:val="0"/>
          <w:sz w:val="24"/>
        </w:rPr>
        <w:t>提供的标书样本填写和提交相关内容，保证所提交的投标资料全部真实有效，并</w:t>
      </w:r>
      <w:r>
        <w:rPr>
          <w:color w:val="000000"/>
          <w:sz w:val="24"/>
        </w:rPr>
        <w:t>愿意向贵方及采购单位提供任何与本项目有关的数据、情况和技术资料。</w:t>
      </w:r>
    </w:p>
    <w:p>
      <w:pPr>
        <w:snapToGrid w:val="0"/>
        <w:ind w:firstLine="480" w:firstLineChars="200"/>
        <w:rPr>
          <w:color w:val="000000"/>
          <w:sz w:val="24"/>
        </w:rPr>
      </w:pPr>
      <w:r>
        <w:rPr>
          <w:color w:val="000000"/>
          <w:sz w:val="24"/>
        </w:rPr>
        <w:t>3．保证遵守招标文件的规定，放弃提出对招标文件误解的权利。</w:t>
      </w:r>
    </w:p>
    <w:p>
      <w:pPr>
        <w:snapToGrid w:val="0"/>
        <w:ind w:firstLine="480" w:firstLineChars="200"/>
        <w:rPr>
          <w:color w:val="000000"/>
          <w:sz w:val="24"/>
        </w:rPr>
      </w:pPr>
      <w:r>
        <w:rPr>
          <w:color w:val="000000"/>
          <w:sz w:val="24"/>
        </w:rPr>
        <w:t>以上声明若有违反，一经查实，本人和本公司愿意接受有关部门的相应处罚，并愿意承担由此带来的法律后果。</w:t>
      </w:r>
    </w:p>
    <w:p>
      <w:pPr>
        <w:snapToGrid w:val="0"/>
        <w:ind w:firstLine="480" w:firstLineChars="200"/>
        <w:rPr>
          <w:color w:val="000000"/>
          <w:sz w:val="24"/>
        </w:rPr>
      </w:pPr>
    </w:p>
    <w:p>
      <w:pPr>
        <w:spacing w:line="460" w:lineRule="exact"/>
        <w:rPr>
          <w:color w:val="000000"/>
          <w:sz w:val="24"/>
        </w:rPr>
      </w:pPr>
    </w:p>
    <w:p>
      <w:pPr>
        <w:widowControl/>
        <w:spacing w:line="360" w:lineRule="auto"/>
        <w:jc w:val="left"/>
        <w:rPr>
          <w:color w:val="000000"/>
          <w:sz w:val="24"/>
        </w:rPr>
      </w:pPr>
    </w:p>
    <w:p>
      <w:pPr>
        <w:widowControl/>
        <w:snapToGrid w:val="0"/>
        <w:ind w:right="2100" w:rightChars="1000" w:firstLine="480" w:firstLineChars="200"/>
        <w:jc w:val="right"/>
        <w:rPr>
          <w:color w:val="000000"/>
          <w:kern w:val="0"/>
          <w:sz w:val="24"/>
        </w:rPr>
      </w:pPr>
      <w:r>
        <w:rPr>
          <w:color w:val="000000"/>
          <w:kern w:val="0"/>
          <w:sz w:val="24"/>
        </w:rPr>
        <w:t>声明企业（公章）：</w:t>
      </w:r>
    </w:p>
    <w:p>
      <w:pPr>
        <w:widowControl/>
        <w:snapToGrid w:val="0"/>
        <w:ind w:right="2100" w:rightChars="1000" w:firstLine="480" w:firstLineChars="200"/>
        <w:jc w:val="right"/>
        <w:rPr>
          <w:color w:val="000000"/>
          <w:kern w:val="0"/>
          <w:sz w:val="24"/>
        </w:rPr>
      </w:pPr>
      <w:r>
        <w:rPr>
          <w:color w:val="000000"/>
          <w:kern w:val="0"/>
          <w:sz w:val="24"/>
        </w:rPr>
        <w:t>声明人（法定代表人）签字：</w:t>
      </w:r>
    </w:p>
    <w:p>
      <w:pPr>
        <w:widowControl/>
        <w:snapToGrid w:val="0"/>
        <w:ind w:right="2100" w:rightChars="1000" w:firstLine="480" w:firstLineChars="200"/>
        <w:jc w:val="right"/>
        <w:rPr>
          <w:rFonts w:hint="eastAsia"/>
          <w:color w:val="000000"/>
          <w:kern w:val="0"/>
          <w:sz w:val="24"/>
        </w:rPr>
      </w:pPr>
      <w:r>
        <w:rPr>
          <w:color w:val="000000"/>
          <w:kern w:val="0"/>
          <w:sz w:val="24"/>
        </w:rPr>
        <w:t>声明人（法定代表人授权委托人）签字：</w:t>
      </w:r>
    </w:p>
    <w:p>
      <w:pPr>
        <w:widowControl/>
        <w:snapToGrid w:val="0"/>
        <w:ind w:right="2100" w:rightChars="1000" w:firstLine="480" w:firstLineChars="200"/>
        <w:jc w:val="right"/>
        <w:rPr>
          <w:rFonts w:hint="eastAsia"/>
          <w:color w:val="000000"/>
          <w:kern w:val="0"/>
          <w:sz w:val="24"/>
        </w:rPr>
      </w:pPr>
    </w:p>
    <w:p>
      <w:pPr>
        <w:widowControl/>
        <w:wordWrap w:val="0"/>
        <w:snapToGrid w:val="0"/>
        <w:ind w:right="2100" w:rightChars="1000" w:firstLine="480" w:firstLineChars="200"/>
        <w:jc w:val="right"/>
        <w:rPr>
          <w:color w:val="000000"/>
          <w:kern w:val="0"/>
          <w:sz w:val="24"/>
        </w:rPr>
      </w:pPr>
      <w:r>
        <w:rPr>
          <w:color w:val="000000"/>
          <w:kern w:val="0"/>
          <w:sz w:val="24"/>
        </w:rPr>
        <w:t>年</w:t>
      </w:r>
      <w:r>
        <w:rPr>
          <w:rFonts w:hint="eastAsia"/>
          <w:color w:val="000000"/>
          <w:kern w:val="0"/>
          <w:sz w:val="24"/>
        </w:rPr>
        <w:t xml:space="preserve">    </w:t>
      </w:r>
      <w:r>
        <w:rPr>
          <w:color w:val="000000"/>
          <w:kern w:val="0"/>
          <w:sz w:val="24"/>
        </w:rPr>
        <w:t>月</w:t>
      </w:r>
      <w:r>
        <w:rPr>
          <w:rFonts w:hint="eastAsia"/>
          <w:color w:val="000000"/>
          <w:kern w:val="0"/>
          <w:sz w:val="24"/>
        </w:rPr>
        <w:t xml:space="preserve">    </w:t>
      </w:r>
      <w:r>
        <w:rPr>
          <w:color w:val="000000"/>
          <w:kern w:val="0"/>
          <w:sz w:val="24"/>
        </w:rPr>
        <w:t>日</w:t>
      </w:r>
    </w:p>
    <w:p>
      <w:pPr>
        <w:ind w:firstLine="540"/>
        <w:rPr>
          <w:color w:val="00000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center"/>
        <w:outlineLvl w:val="2"/>
        <w:rPr>
          <w:color w:val="000000"/>
          <w:kern w:val="0"/>
          <w:sz w:val="24"/>
        </w:rPr>
      </w:pPr>
    </w:p>
    <w:p>
      <w:pPr>
        <w:ind w:right="1680" w:rightChars="800"/>
        <w:jc w:val="left"/>
        <w:outlineLvl w:val="2"/>
        <w:rPr>
          <w:rFonts w:hint="eastAsia" w:eastAsia="宋体"/>
          <w:b/>
          <w:bCs/>
          <w:color w:val="000000"/>
          <w:kern w:val="0"/>
          <w:sz w:val="32"/>
          <w:szCs w:val="32"/>
          <w:lang w:val="en-US" w:eastAsia="zh-CN"/>
        </w:rPr>
      </w:pPr>
      <w:r>
        <w:rPr>
          <w:rFonts w:hint="eastAsia"/>
          <w:b/>
          <w:bCs/>
          <w:color w:val="000000"/>
          <w:kern w:val="0"/>
          <w:sz w:val="32"/>
          <w:szCs w:val="32"/>
          <w:lang w:val="en-US" w:eastAsia="zh-CN"/>
        </w:rPr>
        <w:t>附件三：</w:t>
      </w:r>
    </w:p>
    <w:p>
      <w:pPr>
        <w:rPr>
          <w:rFonts w:hint="eastAsia" w:ascii="仿宋_GB2312" w:eastAsia="仿宋_GB2312"/>
        </w:rPr>
      </w:pPr>
      <w:r>
        <w:rPr>
          <w:rFonts w:ascii="仿宋_GB2312" w:eastAsia="仿宋_GB2312"/>
        </w:rPr>
        <mc:AlternateContent>
          <mc:Choice Requires="wps">
            <w:drawing>
              <wp:anchor distT="0" distB="0" distL="114300" distR="114300" simplePos="0" relativeHeight="251661312" behindDoc="0" locked="0" layoutInCell="0" allowOverlap="1">
                <wp:simplePos x="0" y="0"/>
                <wp:positionH relativeFrom="column">
                  <wp:posOffset>4343400</wp:posOffset>
                </wp:positionH>
                <wp:positionV relativeFrom="paragraph">
                  <wp:posOffset>99060</wp:posOffset>
                </wp:positionV>
                <wp:extent cx="457200" cy="0"/>
                <wp:effectExtent l="9525" t="9525" r="9525" b="9525"/>
                <wp:wrapNone/>
                <wp:docPr id="15" name="直接连接符 15"/>
                <wp:cNvGraphicFramePr/>
                <a:graphic xmlns:a="http://schemas.openxmlformats.org/drawingml/2006/main">
                  <a:graphicData uri="http://schemas.microsoft.com/office/word/2010/wordprocessingShape">
                    <wps:wsp>
                      <wps:cNvCnPr/>
                      <wps:spPr>
                        <a:xfrm flipV="true">
                          <a:off x="0" y="0"/>
                          <a:ext cx="457200" cy="0"/>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flip:y;margin-left:342pt;margin-top:7.8pt;height:0pt;width:36pt;z-index:251661312;mso-width-relative:page;mso-height-relative:page;" filled="f" stroked="t" coordsize="21600,21600" o:allowincell="f" o:gfxdata="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juDh9cAAAAJAQAADwAAAAAAAAABACAAAAA4AAAAZHJzL2Rvd25yZXYu&#10;eG1sUEsBAhQAFAAAAAgAh07iQN8FbCrmAQAAqAMAAA4AAAAAAAAAAQAgAAAAPAEAAGRycy9lMm9E&#10;b2MueG1sUEsFBgAAAAAGAAYAWQEAAJQFAAAAAA==&#10;">
                <v:fill on="f" focussize="0,0"/>
                <v:stroke weight="1.5pt" color="#000000" joinstyle="round" dashstyle="1 1" endcap="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59264" behindDoc="0" locked="0" layoutInCell="0" allowOverlap="1">
                <wp:simplePos x="0" y="0"/>
                <wp:positionH relativeFrom="column">
                  <wp:posOffset>1257300</wp:posOffset>
                </wp:positionH>
                <wp:positionV relativeFrom="paragraph">
                  <wp:posOffset>99060</wp:posOffset>
                </wp:positionV>
                <wp:extent cx="1028700" cy="0"/>
                <wp:effectExtent l="9525" t="9525" r="9525" b="9525"/>
                <wp:wrapNone/>
                <wp:docPr id="13" name="直接连接符 13"/>
                <wp:cNvGraphicFramePr/>
                <a:graphic xmlns:a="http://schemas.openxmlformats.org/drawingml/2006/main">
                  <a:graphicData uri="http://schemas.microsoft.com/office/word/2010/wordprocessingShape">
                    <wps:wsp>
                      <wps:cNvCnPr/>
                      <wps:spPr>
                        <a:xfrm flipV="true">
                          <a:off x="0" y="0"/>
                          <a:ext cx="1028700" cy="0"/>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flip:y;margin-left:99pt;margin-top:7.8pt;height:0pt;width:81pt;z-index:251659264;mso-width-relative:page;mso-height-relative:page;" filled="f" stroked="t" coordsize="21600,21600" o:allowincell="f" o:gfxdata="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ZhU6T1gAAAAkBAAAPAAAAAAAAAAEAIAAAADgAAABkcnMvZG93bnJldi54&#10;bWxQSwECFAAUAAAACACHTuJAIrWKQeYBAACpAwAADgAAAAAAAAABACAAAAA7AQAAZHJzL2Uyb0Rv&#10;Yy54bWxQSwUGAAAAAAYABgBZAQAAkwUAAAAA&#10;">
                <v:fill on="f" focussize="0,0"/>
                <v:stroke weight="1.5pt" color="#000000" joinstyle="round" dashstyle="1 1" endcap="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58240" behindDoc="0" locked="0" layoutInCell="0" allowOverlap="1">
                <wp:simplePos x="0" y="0"/>
                <wp:positionH relativeFrom="column">
                  <wp:posOffset>457200</wp:posOffset>
                </wp:positionH>
                <wp:positionV relativeFrom="paragraph">
                  <wp:posOffset>99060</wp:posOffset>
                </wp:positionV>
                <wp:extent cx="457200" cy="1905"/>
                <wp:effectExtent l="9525" t="9525" r="9525" b="17145"/>
                <wp:wrapNone/>
                <wp:docPr id="14" name="直接连接符 14"/>
                <wp:cNvGraphicFramePr/>
                <a:graphic xmlns:a="http://schemas.openxmlformats.org/drawingml/2006/main">
                  <a:graphicData uri="http://schemas.microsoft.com/office/word/2010/wordprocessingShape">
                    <wps:wsp>
                      <wps:cNvCnPr/>
                      <wps:spPr>
                        <a:xfrm flipV="true">
                          <a:off x="0" y="0"/>
                          <a:ext cx="457200" cy="1905"/>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flip:y;margin-left:36pt;margin-top:7.8pt;height:0.15pt;width:36pt;z-index:251658240;mso-width-relative:page;mso-height-relative:page;" filled="f" stroked="t" coordsize="21600,21600" o:allowincell="f" o:gfxdata="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HfOkw1wAAAAgBAAAPAAAAAAAAAAEAIAAAADgAAABkcnMvZG93bnJldi54&#10;bWxQSwECFAAUAAAACACHTuJAQnXWV+UBAACrAwAADgAAAAAAAAABACAAAAA8AQAAZHJzL2Uyb0Rv&#10;Yy54bWxQSwUGAAAAAAYABgBZAQAAkwUAAAAA&#10;">
                <v:fill on="f" focussize="0,0"/>
                <v:stroke weight="1.5pt" color="#000000" joinstyle="round" dashstyle="1 1" endcap="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0288" behindDoc="0" locked="0" layoutInCell="0" allowOverlap="1">
                <wp:simplePos x="0" y="0"/>
                <wp:positionH relativeFrom="column">
                  <wp:posOffset>2743200</wp:posOffset>
                </wp:positionH>
                <wp:positionV relativeFrom="paragraph">
                  <wp:posOffset>100965</wp:posOffset>
                </wp:positionV>
                <wp:extent cx="1143000" cy="0"/>
                <wp:effectExtent l="9525" t="9525" r="9525" b="9525"/>
                <wp:wrapNone/>
                <wp:docPr id="12" name="直接连接符 12"/>
                <wp:cNvGraphicFramePr/>
                <a:graphic xmlns:a="http://schemas.openxmlformats.org/drawingml/2006/main">
                  <a:graphicData uri="http://schemas.microsoft.com/office/word/2010/wordprocessingShape">
                    <wps:wsp>
                      <wps:cNvCnPr/>
                      <wps:spPr>
                        <a:xfrm>
                          <a:off x="0" y="0"/>
                          <a:ext cx="1143000" cy="0"/>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margin-left:216pt;margin-top:7.95pt;height:0pt;width:90pt;z-index:251660288;mso-width-relative:page;mso-height-relative:page;" filled="f" stroked="t" coordsize="21600,21600" o:allowincell="f" o:gfxdata="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d17vi2AAAAAkBAAAPAAAAAAAAAAEAIAAAADgAAABkcnMvZG93bnJldi54bWxQSwEC&#10;FAAUAAAACACHTuJAZFv2G94BAACcAwAADgAAAAAAAAABACAAAAA9AQAAZHJzL2Uyb0RvYy54bWxQ&#10;SwUGAAAAAAYABgBZAQAAjQUAAAAA&#10;">
                <v:fill on="f" focussize="0,0"/>
                <v:stroke weight="1.5pt" color="#000000" joinstyle="round" dashstyle="1 1" endcap="round"/>
                <v:imagedata o:title=""/>
                <o:lock v:ext="edit" aspectratio="f"/>
              </v:line>
            </w:pict>
          </mc:Fallback>
        </mc:AlternateContent>
      </w:r>
      <w:r>
        <w:rPr>
          <w:rFonts w:ascii="仿宋_GB2312" w:eastAsia="仿宋_GB2312"/>
        </w:rPr>
        <w:t xml:space="preserve">               </w:t>
      </w:r>
      <w:r>
        <w:rPr>
          <w:rFonts w:hint="eastAsia" w:ascii="仿宋_GB2312" w:eastAsia="仿宋_GB2312"/>
          <w:sz w:val="24"/>
        </w:rPr>
        <w:t>装</w:t>
      </w:r>
      <w:r>
        <w:rPr>
          <w:rFonts w:hint="eastAsia" w:ascii="仿宋_GB2312" w:eastAsia="仿宋_GB2312"/>
        </w:rPr>
        <w:t xml:space="preserve">                    </w:t>
      </w:r>
      <w:r>
        <w:rPr>
          <w:rFonts w:hint="eastAsia" w:ascii="仿宋_GB2312" w:eastAsia="仿宋_GB2312"/>
          <w:sz w:val="24"/>
        </w:rPr>
        <w:t>钉</w:t>
      </w:r>
      <w:r>
        <w:rPr>
          <w:rFonts w:hint="eastAsia" w:ascii="仿宋_GB2312" w:eastAsia="仿宋_GB2312"/>
        </w:rPr>
        <w:t xml:space="preserve">                     </w:t>
      </w:r>
      <w:r>
        <w:rPr>
          <w:rFonts w:hint="eastAsia" w:ascii="仿宋_GB2312" w:eastAsia="仿宋_GB2312"/>
          <w:sz w:val="24"/>
        </w:rPr>
        <w:t>线</w:t>
      </w:r>
    </w:p>
    <w:p>
      <w:pPr>
        <w:rPr>
          <w:rFonts w:hint="eastAsia" w:ascii="仿宋_GB2312" w:eastAsia="仿宋_GB2312"/>
        </w:rPr>
      </w:pPr>
    </w:p>
    <w:p>
      <w:pPr>
        <w:jc w:val="center"/>
        <w:rPr>
          <w:rFonts w:hint="eastAsia" w:ascii="仿宋_GB2312" w:eastAsia="仿宋_GB2312"/>
          <w:b/>
          <w:sz w:val="48"/>
        </w:rPr>
      </w:pPr>
      <w:r>
        <w:rPr>
          <w:rFonts w:hint="eastAsia" w:ascii="仿宋_GB2312" w:eastAsia="仿宋_GB2312"/>
          <w:b/>
          <w:sz w:val="48"/>
        </w:rPr>
        <w:t>法定代表人证明书（存根）</w:t>
      </w:r>
    </w:p>
    <w:p>
      <w:pPr>
        <w:rPr>
          <w:rFonts w:hint="eastAsia" w:ascii="仿宋_GB2312" w:eastAsia="仿宋_GB2312"/>
        </w:rPr>
      </w:pPr>
      <w:r>
        <w:rPr>
          <w:rFonts w:ascii="仿宋_GB2312" w:eastAsia="仿宋_GB2312"/>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100965</wp:posOffset>
                </wp:positionV>
                <wp:extent cx="5257800" cy="0"/>
                <wp:effectExtent l="0" t="10795" r="0" b="17780"/>
                <wp:wrapNone/>
                <wp:docPr id="16" name="直接连接符 16"/>
                <wp:cNvGraphicFramePr/>
                <a:graphic xmlns:a="http://schemas.openxmlformats.org/drawingml/2006/main">
                  <a:graphicData uri="http://schemas.microsoft.com/office/word/2010/wordprocessingShape">
                    <wps:wsp>
                      <wps:cNvCnPr/>
                      <wps:spPr>
                        <a:xfrm>
                          <a:off x="0" y="0"/>
                          <a:ext cx="5257800" cy="0"/>
                        </a:xfrm>
                        <a:prstGeom prst="line">
                          <a:avLst/>
                        </a:prstGeom>
                        <a:ln w="222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7.95pt;height:0pt;width:414pt;z-index:251662336;mso-width-relative:page;mso-height-relative:page;" filled="f" stroked="t" coordsize="21600,21600" o:allowincell="f" o:gfxdata="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Y96G81AAAAAYBAAAPAAAAAAAAAAEAIAAAADgAAABkcnMvZG93bnJldi54bWxQSwECFAAUAAAA&#10;CACHTuJA+ODwftwBAACcAwAADgAAAAAAAAABACAAAAA5AQAAZHJzL2Uyb0RvYy54bWxQSwUGAAAA&#10;AAYABgBZAQAAhwUAAAAA&#10;">
                <v:fill on="f" focussize="0,0"/>
                <v:stroke weight="1.75pt" color="#000000" joinstyle="round"/>
                <v:imagedata o:title=""/>
                <o:lock v:ext="edit" aspectratio="f"/>
              </v:line>
            </w:pict>
          </mc:Fallback>
        </mc:AlternateContent>
      </w:r>
    </w:p>
    <w:p>
      <w:pPr>
        <w:spacing w:line="480" w:lineRule="exact"/>
        <w:rPr>
          <w:rFonts w:hint="eastAsia" w:ascii="仿宋_GB2312" w:eastAsia="仿宋_GB2312"/>
          <w:b/>
          <w:sz w:val="28"/>
        </w:rPr>
      </w:pPr>
      <w:r>
        <w:rPr>
          <w:rFonts w:hint="eastAsia" w:ascii="仿宋_GB2312" w:eastAsia="仿宋_GB2312"/>
          <w:sz w:val="28"/>
        </w:rPr>
        <w:t xml:space="preserve">  </w:t>
      </w:r>
      <w:r>
        <w:rPr>
          <w:rFonts w:hint="eastAsia" w:ascii="仿宋_GB2312" w:eastAsia="仿宋_GB2312"/>
          <w:b/>
          <w:sz w:val="28"/>
        </w:rPr>
        <w:t xml:space="preserve">                                     字 第         号</w:t>
      </w:r>
    </w:p>
    <w:p>
      <w:pPr>
        <w:spacing w:line="480" w:lineRule="exact"/>
        <w:rPr>
          <w:rFonts w:hint="eastAsia" w:ascii="仿宋_GB2312" w:eastAsia="仿宋_GB2312"/>
          <w:b/>
          <w:sz w:val="28"/>
        </w:rPr>
      </w:pPr>
      <w:r>
        <w:rPr>
          <w:rFonts w:hint="eastAsia" w:ascii="仿宋_GB2312" w:eastAsia="仿宋_GB2312"/>
          <w:b/>
          <w:sz w:val="28"/>
        </w:rPr>
        <w:t xml:space="preserve">        同志现任我单位         职务，为法定代表人，特此证明。</w:t>
      </w:r>
    </w:p>
    <w:p>
      <w:pPr>
        <w:spacing w:line="480" w:lineRule="exact"/>
        <w:rPr>
          <w:rFonts w:hint="eastAsia" w:ascii="仿宋_GB2312" w:eastAsia="仿宋_GB2312"/>
          <w:b/>
          <w:sz w:val="28"/>
        </w:rPr>
      </w:pPr>
      <w:r>
        <w:rPr>
          <w:rFonts w:hint="eastAsia" w:ascii="仿宋_GB2312" w:eastAsia="仿宋_GB2312"/>
          <w:b/>
          <w:sz w:val="28"/>
        </w:rPr>
        <w:t>有效期限：         签发日期：         单位：         （盖章）</w:t>
      </w:r>
    </w:p>
    <w:p>
      <w:pPr>
        <w:rPr>
          <w:rFonts w:hint="eastAsia" w:ascii="仿宋_GB2312" w:eastAsia="仿宋_GB2312"/>
          <w:sz w:val="28"/>
        </w:rPr>
      </w:pPr>
      <w:r>
        <w:rPr>
          <w:rFonts w:ascii="仿宋_GB2312" w:eastAsia="仿宋_GB2312"/>
          <w:sz w:val="28"/>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175260</wp:posOffset>
                </wp:positionV>
                <wp:extent cx="5600700" cy="22860"/>
                <wp:effectExtent l="4445" t="4445" r="14605" b="10795"/>
                <wp:wrapNone/>
                <wp:docPr id="17" name="直接连接符 17"/>
                <wp:cNvGraphicFramePr/>
                <a:graphic xmlns:a="http://schemas.openxmlformats.org/drawingml/2006/main">
                  <a:graphicData uri="http://schemas.microsoft.com/office/word/2010/wordprocessingShape">
                    <wps:wsp>
                      <wps:cNvCnPr/>
                      <wps:spPr>
                        <a:xfrm>
                          <a:off x="0" y="0"/>
                          <a:ext cx="5600700" cy="22860"/>
                        </a:xfrm>
                        <a:prstGeom prst="line">
                          <a:avLst/>
                        </a:prstGeom>
                        <a:ln w="9525"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margin-left:-9pt;margin-top:13.8pt;height:1.8pt;width:441pt;z-index:251663360;mso-width-relative:page;mso-height-relative:page;" filled="f" stroked="t" coordsize="21600,21600" o:allowincell="f" o:gfxdata="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p+KsvXAAAACQEAAA8AAAAAAAAAAQAgAAAAOAAAAGRycy9kb3ducmV2Lnht&#10;bFBLAQIUABQAAAAIAIdO4kDlspRx5AEAAJ8DAAAOAAAAAAAAAAEAIAAAADwBAABkcnMvZTJvRG9j&#10;LnhtbFBLBQYAAAAABgAGAFkBAACSBQAAAAA=&#10;">
                <v:fill on="f" focussize="0,0"/>
                <v:stroke color="#000000" joinstyle="round" dashstyle="1 1" endcap="round"/>
                <v:imagedata o:title=""/>
                <o:lock v:ext="edit" aspectratio="f"/>
              </v:line>
            </w:pict>
          </mc:Fallback>
        </mc:AlternateContent>
      </w:r>
    </w:p>
    <w:p>
      <w:pPr>
        <w:jc w:val="center"/>
        <w:rPr>
          <w:rFonts w:hint="eastAsia" w:ascii="仿宋_GB2312" w:eastAsia="仿宋_GB2312"/>
          <w:b/>
          <w:sz w:val="48"/>
        </w:rPr>
      </w:pPr>
      <w:r>
        <w:rPr>
          <w:rFonts w:hint="eastAsia" w:ascii="仿宋_GB2312" w:eastAsia="仿宋_GB2312"/>
          <w:b/>
          <w:sz w:val="48"/>
        </w:rPr>
        <w:t>法  定  代  表  人  证  明  书</w:t>
      </w:r>
    </w:p>
    <w:p>
      <w:pPr>
        <w:rPr>
          <w:rFonts w:hint="eastAsia" w:ascii="仿宋_GB2312" w:eastAsia="仿宋_GB2312"/>
          <w:b/>
        </w:rPr>
      </w:pPr>
      <w:r>
        <w:rPr>
          <w:rFonts w:ascii="仿宋_GB2312" w:eastAsia="仿宋_GB2312"/>
          <w:b/>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76200</wp:posOffset>
                </wp:positionV>
                <wp:extent cx="5257800" cy="0"/>
                <wp:effectExtent l="0" t="10795" r="0" b="17780"/>
                <wp:wrapNone/>
                <wp:docPr id="11" name="直接连接符 11"/>
                <wp:cNvGraphicFramePr/>
                <a:graphic xmlns:a="http://schemas.openxmlformats.org/drawingml/2006/main">
                  <a:graphicData uri="http://schemas.microsoft.com/office/word/2010/wordprocessingShape">
                    <wps:wsp>
                      <wps:cNvCnPr/>
                      <wps:spPr>
                        <a:xfrm>
                          <a:off x="0" y="0"/>
                          <a:ext cx="5257800" cy="0"/>
                        </a:xfrm>
                        <a:prstGeom prst="line">
                          <a:avLst/>
                        </a:prstGeom>
                        <a:ln w="222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pt;height:0pt;width:414pt;z-index:251664384;mso-width-relative:page;mso-height-relative:page;" filled="f" stroked="t" coordsize="21600,21600" o:allowincell="f" o:gfxdata="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ywERS0wAAAAYBAAAPAAAAAAAAAAEAIAAAADgAAABkcnMvZG93bnJldi54bWxQSwECFAAUAAAA&#10;CACHTuJAYMRXRd0BAACcAwAADgAAAAAAAAABACAAAAA4AQAAZHJzL2Uyb0RvYy54bWxQSwUGAAAA&#10;AAYABgBZAQAAhwUAAAAA&#10;">
                <v:fill on="f" focussize="0,0"/>
                <v:stroke weight="1.75pt" color="#000000" joinstyle="round"/>
                <v:imagedata o:title=""/>
                <o:lock v:ext="edit" aspectratio="f"/>
              </v:line>
            </w:pict>
          </mc:Fallback>
        </mc:AlternateContent>
      </w:r>
    </w:p>
    <w:p>
      <w:pPr>
        <w:spacing w:line="560" w:lineRule="exact"/>
        <w:rPr>
          <w:rFonts w:hint="eastAsia" w:ascii="仿宋_GB2312" w:eastAsia="仿宋_GB2312"/>
          <w:b/>
          <w:sz w:val="28"/>
        </w:rPr>
      </w:pPr>
      <w:r>
        <w:rPr>
          <w:rFonts w:hint="eastAsia" w:ascii="仿宋_GB2312" w:eastAsia="仿宋_GB2312"/>
          <w:sz w:val="28"/>
        </w:rPr>
        <w:t xml:space="preserve">                                   </w:t>
      </w:r>
      <w:r>
        <w:rPr>
          <w:rFonts w:hint="eastAsia" w:ascii="仿宋_GB2312" w:eastAsia="仿宋_GB2312"/>
          <w:b/>
          <w:sz w:val="28"/>
        </w:rPr>
        <w:t xml:space="preserve">  字 第           号</w:t>
      </w:r>
    </w:p>
    <w:p>
      <w:pPr>
        <w:spacing w:line="560" w:lineRule="exact"/>
        <w:rPr>
          <w:rFonts w:hint="eastAsia" w:ascii="仿宋_GB2312" w:eastAsia="仿宋_GB2312"/>
          <w:b/>
          <w:sz w:val="28"/>
        </w:rPr>
      </w:pPr>
      <w:r>
        <w:rPr>
          <w:rFonts w:hint="eastAsia" w:ascii="仿宋_GB2312" w:eastAsia="仿宋_GB2312"/>
          <w:b/>
          <w:sz w:val="28"/>
        </w:rPr>
        <w:t xml:space="preserve">      同志，现任我单位         职务，为法定代表人，特此证明。</w:t>
      </w:r>
    </w:p>
    <w:p>
      <w:pPr>
        <w:spacing w:line="560" w:lineRule="exact"/>
        <w:rPr>
          <w:rFonts w:hint="eastAsia" w:ascii="仿宋_GB2312" w:eastAsia="仿宋_GB2312"/>
          <w:b/>
          <w:sz w:val="28"/>
        </w:rPr>
      </w:pPr>
      <w:r>
        <w:rPr>
          <w:rFonts w:hint="eastAsia" w:ascii="仿宋_GB2312" w:eastAsia="仿宋_GB2312"/>
          <w:b/>
          <w:sz w:val="28"/>
        </w:rPr>
        <w:t>有效日期：         签发日期：         单位：         （盖章）</w:t>
      </w:r>
    </w:p>
    <w:p>
      <w:pPr>
        <w:spacing w:line="560" w:lineRule="exact"/>
        <w:rPr>
          <w:rFonts w:hint="eastAsia" w:ascii="仿宋_GB2312" w:eastAsia="仿宋_GB2312"/>
          <w:b/>
          <w:sz w:val="28"/>
        </w:rPr>
      </w:pPr>
      <w:r>
        <w:rPr>
          <w:rFonts w:hint="eastAsia" w:ascii="仿宋_GB2312" w:eastAsia="仿宋_GB2312"/>
          <w:b/>
          <w:sz w:val="28"/>
        </w:rPr>
        <w:t>附：代表人性别：   年龄：      工作证号码：</w:t>
      </w:r>
    </w:p>
    <w:p>
      <w:pPr>
        <w:spacing w:line="560" w:lineRule="exact"/>
        <w:rPr>
          <w:rFonts w:hint="eastAsia" w:ascii="仿宋_GB2312" w:eastAsia="仿宋_GB2312"/>
          <w:b/>
          <w:sz w:val="28"/>
        </w:rPr>
      </w:pPr>
      <w:r>
        <w:rPr>
          <w:rFonts w:hint="eastAsia" w:ascii="仿宋_GB2312" w:eastAsia="仿宋_GB2312"/>
          <w:b/>
          <w:sz w:val="28"/>
        </w:rPr>
        <w:t>营业执照号码：                 经济性质：</w:t>
      </w:r>
    </w:p>
    <w:p>
      <w:pPr>
        <w:spacing w:line="560" w:lineRule="exact"/>
        <w:rPr>
          <w:rFonts w:hint="eastAsia" w:ascii="仿宋_GB2312" w:eastAsia="仿宋_GB2312"/>
          <w:b/>
          <w:sz w:val="28"/>
        </w:rPr>
      </w:pPr>
      <w:r>
        <w:rPr>
          <w:rFonts w:hint="eastAsia" w:ascii="仿宋_GB2312" w:eastAsia="仿宋_GB2312"/>
          <w:b/>
          <w:sz w:val="28"/>
        </w:rPr>
        <w:t>主营（产）：</w:t>
      </w:r>
    </w:p>
    <w:p>
      <w:pPr>
        <w:spacing w:line="560" w:lineRule="exact"/>
        <w:rPr>
          <w:rFonts w:hint="eastAsia" w:ascii="仿宋_GB2312" w:eastAsia="仿宋_GB2312"/>
          <w:b/>
          <w:sz w:val="28"/>
        </w:rPr>
      </w:pPr>
      <w:r>
        <w:rPr>
          <w:rFonts w:hint="eastAsia" w:ascii="仿宋_GB2312" w:eastAsia="仿宋_GB2312"/>
          <w:b/>
          <w:sz w:val="28"/>
        </w:rPr>
        <w:t>兼营（产）：</w:t>
      </w:r>
    </w:p>
    <w:p>
      <w:pPr>
        <w:spacing w:line="560" w:lineRule="exact"/>
        <w:rPr>
          <w:rFonts w:hint="eastAsia" w:ascii="仿宋_GB2312" w:eastAsia="仿宋_GB2312"/>
          <w:b/>
          <w:sz w:val="28"/>
        </w:rPr>
      </w:pPr>
      <w:r>
        <w:rPr>
          <w:rFonts w:hint="eastAsia" w:ascii="仿宋_GB2312" w:eastAsia="仿宋_GB2312"/>
          <w:b/>
          <w:sz w:val="28"/>
        </w:rPr>
        <w:t>进口物品经营许可证号码：</w:t>
      </w:r>
    </w:p>
    <w:p>
      <w:pPr>
        <w:spacing w:line="560" w:lineRule="exact"/>
        <w:rPr>
          <w:rFonts w:hint="eastAsia" w:ascii="仿宋_GB2312" w:eastAsia="仿宋_GB2312"/>
          <w:b/>
          <w:sz w:val="28"/>
        </w:rPr>
      </w:pPr>
      <w:r>
        <w:rPr>
          <w:rFonts w:hint="eastAsia" w:ascii="仿宋_GB2312" w:eastAsia="仿宋_GB2312"/>
          <w:b/>
          <w:sz w:val="28"/>
        </w:rPr>
        <w:t>主营：</w:t>
      </w:r>
    </w:p>
    <w:p>
      <w:pPr>
        <w:spacing w:line="560" w:lineRule="exact"/>
        <w:rPr>
          <w:rFonts w:hint="eastAsia" w:ascii="仿宋_GB2312" w:eastAsia="仿宋_GB2312"/>
          <w:sz w:val="28"/>
        </w:rPr>
      </w:pPr>
      <w:r>
        <w:rPr>
          <w:rFonts w:hint="eastAsia" w:ascii="仿宋_GB2312" w:eastAsia="仿宋_GB2312"/>
          <w:b/>
          <w:sz w:val="28"/>
        </w:rPr>
        <w:t>兼营：</w:t>
      </w:r>
    </w:p>
    <w:p>
      <w:pPr>
        <w:spacing w:line="480" w:lineRule="exact"/>
        <w:rPr>
          <w:rFonts w:hint="eastAsia" w:ascii="仿宋_GB2312" w:eastAsia="仿宋_GB2312"/>
          <w:b/>
          <w:sz w:val="24"/>
        </w:rPr>
      </w:pPr>
      <w:r>
        <w:rPr>
          <w:rFonts w:hint="eastAsia" w:ascii="仿宋_GB2312" w:eastAsia="仿宋_GB2312"/>
          <w:b/>
          <w:sz w:val="24"/>
        </w:rPr>
        <w:t>说明：1、法定代表人为企业事业单位、国家机关、社会团体的主要行政负责人。</w:t>
      </w:r>
    </w:p>
    <w:p>
      <w:pPr>
        <w:spacing w:line="480" w:lineRule="exact"/>
        <w:rPr>
          <w:rFonts w:hint="eastAsia" w:ascii="仿宋_GB2312" w:eastAsia="仿宋_GB2312"/>
          <w:b/>
          <w:sz w:val="24"/>
        </w:rPr>
      </w:pPr>
      <w:r>
        <w:rPr>
          <w:rFonts w:hint="eastAsia" w:ascii="仿宋_GB2312" w:eastAsia="仿宋_GB2312"/>
          <w:b/>
          <w:sz w:val="24"/>
        </w:rPr>
        <w:t xml:space="preserve">      2、内容必须填写真实、清楚，涂改无效，不得转让、买卖。</w:t>
      </w:r>
    </w:p>
    <w:p>
      <w:pPr>
        <w:spacing w:line="480" w:lineRule="exact"/>
        <w:rPr>
          <w:rFonts w:ascii="仿宋_GB2312" w:eastAsia="仿宋_GB2312"/>
        </w:rPr>
      </w:pPr>
      <w:r>
        <w:rPr>
          <w:rFonts w:hint="eastAsia" w:ascii="仿宋_GB2312" w:eastAsia="仿宋_GB2312"/>
          <w:b/>
          <w:sz w:val="24"/>
        </w:rPr>
        <w:t xml:space="preserve">      3、将此证明书提交对方作为合同附件。</w:t>
      </w:r>
      <w:r>
        <w:rPr>
          <w:rFonts w:ascii="仿宋_GB2312" w:eastAsia="仿宋_GB2312"/>
          <w:sz w:val="24"/>
        </w:rPr>
        <w:br w:type="textWrapping"/>
      </w:r>
    </w:p>
    <w:p>
      <w:pPr>
        <w:jc w:val="right"/>
        <w:rPr>
          <w:rFonts w:hint="eastAsia" w:ascii="仿宋_GB2312" w:eastAsia="仿宋_GB2312"/>
          <w:b/>
        </w:rPr>
      </w:pPr>
    </w:p>
    <w:p>
      <w:pPr>
        <w:snapToGrid w:val="0"/>
        <w:ind w:left="823" w:leftChars="342" w:hanging="105" w:hangingChars="50"/>
        <w:rPr>
          <w:bCs/>
          <w:color w:val="000000"/>
          <w:szCs w:val="21"/>
        </w:rPr>
      </w:pPr>
    </w:p>
    <w:p>
      <w:pPr>
        <w:spacing w:line="360" w:lineRule="auto"/>
        <w:rPr>
          <w:bCs/>
          <w:color w:val="000000"/>
          <w:sz w:val="24"/>
        </w:rPr>
      </w:pPr>
    </w:p>
    <w:p>
      <w:pPr>
        <w:pStyle w:val="2"/>
      </w:pPr>
    </w:p>
    <w:p>
      <w:pPr>
        <w:pStyle w:val="3"/>
        <w:spacing w:before="120" w:after="120"/>
        <w:jc w:val="left"/>
        <w:rPr>
          <w:rFonts w:hint="eastAsia" w:eastAsia="宋体"/>
          <w:color w:val="000000"/>
          <w:lang w:val="en-US" w:eastAsia="zh-CN"/>
        </w:rPr>
      </w:pPr>
      <w:r>
        <w:rPr>
          <w:rFonts w:hint="eastAsia"/>
          <w:color w:val="000000"/>
          <w:lang w:val="en-US" w:eastAsia="zh-CN"/>
        </w:rPr>
        <w:t>附件:四：</w:t>
      </w:r>
    </w:p>
    <w:p>
      <w:pPr>
        <w:rPr>
          <w:szCs w:val="20"/>
        </w:rPr>
      </w:pPr>
    </w:p>
    <w:p>
      <w:pPr>
        <w:rPr>
          <w:rFonts w:hint="eastAsia" w:ascii="仿宋_GB2312" w:eastAsia="仿宋_GB2312"/>
          <w:szCs w:val="20"/>
        </w:rPr>
      </w:pPr>
      <w:r>
        <w:rPr>
          <w:rFonts w:ascii="仿宋_GB2312" w:eastAsia="仿宋_GB2312"/>
          <w:szCs w:val="20"/>
        </w:rPr>
        <mc:AlternateContent>
          <mc:Choice Requires="wps">
            <w:drawing>
              <wp:anchor distT="0" distB="0" distL="114300" distR="114300" simplePos="0" relativeHeight="251668480" behindDoc="0" locked="0" layoutInCell="0" allowOverlap="1">
                <wp:simplePos x="0" y="0"/>
                <wp:positionH relativeFrom="column">
                  <wp:posOffset>4343400</wp:posOffset>
                </wp:positionH>
                <wp:positionV relativeFrom="paragraph">
                  <wp:posOffset>99060</wp:posOffset>
                </wp:positionV>
                <wp:extent cx="459105" cy="1905"/>
                <wp:effectExtent l="0" t="0" r="0" b="0"/>
                <wp:wrapNone/>
                <wp:docPr id="39" name="直接连接符 39"/>
                <wp:cNvGraphicFramePr/>
                <a:graphic xmlns:a="http://schemas.openxmlformats.org/drawingml/2006/main">
                  <a:graphicData uri="http://schemas.microsoft.com/office/word/2010/wordprocessingShape">
                    <wps:wsp>
                      <wps:cNvCnPr/>
                      <wps:spPr>
                        <a:xfrm>
                          <a:off x="0" y="0"/>
                          <a:ext cx="459105" cy="1905"/>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margin-left:342pt;margin-top:7.8pt;height:0.15pt;width:36.15pt;z-index:251668480;mso-width-relative:page;mso-height-relative:page;" filled="f" stroked="t" coordsize="21600,21600" o:allowincell="f" o:gfxdata="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7inZ12QAAAAkBAAAPAAAAAAAAAAEAIAAAADgAAABkcnMvZG93bnJldi54bWxQSwEC&#10;FAAUAAAACACHTuJAqOpdat0BAACeAwAADgAAAAAAAAABACAAAAA+AQAAZHJzL2Uyb0RvYy54bWxQ&#10;SwUGAAAAAAYABgBZAQAAjQUAAAAA&#10;">
                <v:fill on="f" focussize="0,0"/>
                <v:stroke weight="1.5pt" color="#000000" joinstyle="round" dashstyle="1 1" endcap="round"/>
                <v:imagedata o:title=""/>
                <o:lock v:ext="edit" aspectratio="f"/>
              </v:line>
            </w:pict>
          </mc:Fallback>
        </mc:AlternateContent>
      </w:r>
      <w:r>
        <w:rPr>
          <w:rFonts w:ascii="仿宋_GB2312" w:eastAsia="仿宋_GB2312"/>
          <w:szCs w:val="20"/>
        </w:rPr>
        <mc:AlternateContent>
          <mc:Choice Requires="wps">
            <w:drawing>
              <wp:anchor distT="0" distB="0" distL="114300" distR="114300" simplePos="0" relativeHeight="251666432" behindDoc="0" locked="0" layoutInCell="0" allowOverlap="1">
                <wp:simplePos x="0" y="0"/>
                <wp:positionH relativeFrom="column">
                  <wp:posOffset>1257300</wp:posOffset>
                </wp:positionH>
                <wp:positionV relativeFrom="paragraph">
                  <wp:posOffset>99060</wp:posOffset>
                </wp:positionV>
                <wp:extent cx="1028700" cy="0"/>
                <wp:effectExtent l="9525" t="9525" r="9525" b="9525"/>
                <wp:wrapNone/>
                <wp:docPr id="43" name="直接连接符 43"/>
                <wp:cNvGraphicFramePr/>
                <a:graphic xmlns:a="http://schemas.openxmlformats.org/drawingml/2006/main">
                  <a:graphicData uri="http://schemas.microsoft.com/office/word/2010/wordprocessingShape">
                    <wps:wsp>
                      <wps:cNvCnPr/>
                      <wps:spPr>
                        <a:xfrm flipV="true">
                          <a:off x="0" y="0"/>
                          <a:ext cx="1028700" cy="0"/>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flip:y;margin-left:99pt;margin-top:7.8pt;height:0pt;width:81pt;z-index:251666432;mso-width-relative:page;mso-height-relative:page;" filled="f" stroked="t" coordsize="21600,21600" o:allowincell="f" o:gfxdata="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2YVOk9YAAAAJAQAADwAAAAAAAAABACAAAAA4AAAAZHJzL2Rvd25yZXYu&#10;eG1sUEsBAhQAFAAAAAgAh07iQLjvmh7nAQAAqQMAAA4AAAAAAAAAAQAgAAAAOwEAAGRycy9lMm9E&#10;b2MueG1sUEsFBgAAAAAGAAYAWQEAAJQFAAAAAA==&#10;">
                <v:fill on="f" focussize="0,0"/>
                <v:stroke weight="1.5pt" color="#000000" joinstyle="round" dashstyle="1 1" endcap="round"/>
                <v:imagedata o:title=""/>
                <o:lock v:ext="edit" aspectratio="f"/>
              </v:line>
            </w:pict>
          </mc:Fallback>
        </mc:AlternateContent>
      </w:r>
      <w:r>
        <w:rPr>
          <w:rFonts w:ascii="仿宋_GB2312" w:eastAsia="仿宋_GB2312"/>
          <w:szCs w:val="20"/>
        </w:rPr>
        <mc:AlternateContent>
          <mc:Choice Requires="wps">
            <w:drawing>
              <wp:anchor distT="0" distB="0" distL="114300" distR="114300" simplePos="0" relativeHeight="251665408" behindDoc="0" locked="0" layoutInCell="0" allowOverlap="1">
                <wp:simplePos x="0" y="0"/>
                <wp:positionH relativeFrom="column">
                  <wp:posOffset>457200</wp:posOffset>
                </wp:positionH>
                <wp:positionV relativeFrom="paragraph">
                  <wp:posOffset>99060</wp:posOffset>
                </wp:positionV>
                <wp:extent cx="459105" cy="1905"/>
                <wp:effectExtent l="0" t="0" r="0" b="0"/>
                <wp:wrapNone/>
                <wp:docPr id="42" name="直接连接符 42"/>
                <wp:cNvGraphicFramePr/>
                <a:graphic xmlns:a="http://schemas.openxmlformats.org/drawingml/2006/main">
                  <a:graphicData uri="http://schemas.microsoft.com/office/word/2010/wordprocessingShape">
                    <wps:wsp>
                      <wps:cNvCnPr/>
                      <wps:spPr>
                        <a:xfrm>
                          <a:off x="0" y="0"/>
                          <a:ext cx="459105" cy="1905"/>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margin-left:36pt;margin-top:7.8pt;height:0.15pt;width:36.15pt;z-index:251665408;mso-width-relative:page;mso-height-relative:page;" filled="f" stroked="t" coordsize="21600,21600" o:allowincell="f" o:gfxdata="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AeL5BDYAAAACAEAAA8AAAAAAAAAAQAgAAAAOAAAAGRycy9kb3ducmV2LnhtbFBLAQIU&#10;ABQAAAAIAIdO4kBu4o3U3QEAAJ4DAAAOAAAAAAAAAAEAIAAAAD0BAABkcnMvZTJvRG9jLnhtbFBL&#10;BQYAAAAABgAGAFkBAACMBQAAAAA=&#10;">
                <v:fill on="f" focussize="0,0"/>
                <v:stroke weight="1.5pt" color="#000000" joinstyle="round" dashstyle="1 1" endcap="round"/>
                <v:imagedata o:title=""/>
                <o:lock v:ext="edit" aspectratio="f"/>
              </v:line>
            </w:pict>
          </mc:Fallback>
        </mc:AlternateContent>
      </w:r>
      <w:r>
        <w:rPr>
          <w:rFonts w:ascii="仿宋_GB2312" w:eastAsia="仿宋_GB2312"/>
          <w:szCs w:val="20"/>
        </w:rPr>
        <mc:AlternateContent>
          <mc:Choice Requires="wps">
            <w:drawing>
              <wp:anchor distT="0" distB="0" distL="114300" distR="114300" simplePos="0" relativeHeight="251667456" behindDoc="0" locked="0" layoutInCell="0" allowOverlap="1">
                <wp:simplePos x="0" y="0"/>
                <wp:positionH relativeFrom="column">
                  <wp:posOffset>2743200</wp:posOffset>
                </wp:positionH>
                <wp:positionV relativeFrom="paragraph">
                  <wp:posOffset>100965</wp:posOffset>
                </wp:positionV>
                <wp:extent cx="1143000" cy="0"/>
                <wp:effectExtent l="9525" t="9525" r="9525" b="9525"/>
                <wp:wrapNone/>
                <wp:docPr id="44" name="直接连接符 44"/>
                <wp:cNvGraphicFramePr/>
                <a:graphic xmlns:a="http://schemas.openxmlformats.org/drawingml/2006/main">
                  <a:graphicData uri="http://schemas.microsoft.com/office/word/2010/wordprocessingShape">
                    <wps:wsp>
                      <wps:cNvCnPr/>
                      <wps:spPr>
                        <a:xfrm>
                          <a:off x="0" y="0"/>
                          <a:ext cx="1143000" cy="0"/>
                        </a:xfrm>
                        <a:prstGeom prst="line">
                          <a:avLst/>
                        </a:prstGeom>
                        <a:ln w="19050"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margin-left:216pt;margin-top:7.95pt;height:0pt;width:90pt;z-index:251667456;mso-width-relative:page;mso-height-relative:page;" filled="f" stroked="t" coordsize="21600,21600" o:allowincell="f" o:gfxdata="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d17vi2AAAAAkBAAAPAAAAAAAAAAEAIAAAADgAAABkcnMvZG93bnJldi54bWxQSwEC&#10;FAAUAAAACACHTuJA57LwUN4BAACcAwAADgAAAAAAAAABACAAAAA9AQAAZHJzL2Uyb0RvYy54bWxQ&#10;SwUGAAAAAAYABgBZAQAAjQUAAAAA&#10;">
                <v:fill on="f" focussize="0,0"/>
                <v:stroke weight="1.5pt" color="#000000" joinstyle="round" dashstyle="1 1" endcap="round"/>
                <v:imagedata o:title=""/>
                <o:lock v:ext="edit" aspectratio="f"/>
              </v:line>
            </w:pict>
          </mc:Fallback>
        </mc:AlternateContent>
      </w:r>
      <w:r>
        <w:rPr>
          <w:rFonts w:ascii="仿宋_GB2312" w:eastAsia="仿宋_GB2312"/>
          <w:szCs w:val="20"/>
        </w:rPr>
        <w:t xml:space="preserve">               </w:t>
      </w:r>
      <w:r>
        <w:rPr>
          <w:rFonts w:hint="eastAsia" w:ascii="仿宋_GB2312" w:eastAsia="仿宋_GB2312"/>
          <w:sz w:val="24"/>
          <w:szCs w:val="20"/>
        </w:rPr>
        <w:t>装</w:t>
      </w:r>
      <w:r>
        <w:rPr>
          <w:rFonts w:hint="eastAsia" w:ascii="仿宋_GB2312" w:eastAsia="仿宋_GB2312"/>
          <w:szCs w:val="20"/>
        </w:rPr>
        <w:t xml:space="preserve">                    </w:t>
      </w:r>
      <w:r>
        <w:rPr>
          <w:rFonts w:hint="eastAsia" w:ascii="仿宋_GB2312" w:eastAsia="仿宋_GB2312"/>
          <w:sz w:val="24"/>
          <w:szCs w:val="20"/>
        </w:rPr>
        <w:t>钉</w:t>
      </w:r>
      <w:r>
        <w:rPr>
          <w:rFonts w:hint="eastAsia" w:ascii="仿宋_GB2312" w:eastAsia="仿宋_GB2312"/>
          <w:szCs w:val="20"/>
        </w:rPr>
        <w:t xml:space="preserve">                     </w:t>
      </w:r>
      <w:r>
        <w:rPr>
          <w:rFonts w:hint="eastAsia" w:ascii="仿宋_GB2312" w:eastAsia="仿宋_GB2312"/>
          <w:sz w:val="24"/>
          <w:szCs w:val="20"/>
        </w:rPr>
        <w:t>线</w:t>
      </w:r>
    </w:p>
    <w:p>
      <w:pPr>
        <w:rPr>
          <w:rFonts w:hint="eastAsia" w:ascii="仿宋_GB2312" w:eastAsia="仿宋_GB2312"/>
          <w:szCs w:val="20"/>
        </w:rPr>
      </w:pPr>
    </w:p>
    <w:p>
      <w:pPr>
        <w:jc w:val="center"/>
        <w:rPr>
          <w:rFonts w:hint="eastAsia" w:ascii="仿宋_GB2312" w:eastAsia="仿宋_GB2312"/>
          <w:b/>
          <w:sz w:val="44"/>
          <w:szCs w:val="20"/>
        </w:rPr>
      </w:pPr>
      <w:r>
        <w:rPr>
          <w:rFonts w:hint="eastAsia" w:ascii="仿宋_GB2312" w:eastAsia="仿宋_GB2312"/>
          <w:b/>
          <w:sz w:val="44"/>
          <w:szCs w:val="20"/>
        </w:rPr>
        <w:t>法定授权委托证明书（存根）</w:t>
      </w:r>
    </w:p>
    <w:p>
      <w:pPr>
        <w:rPr>
          <w:rFonts w:hint="eastAsia" w:ascii="仿宋_GB2312" w:eastAsia="仿宋_GB2312"/>
          <w:szCs w:val="20"/>
        </w:rPr>
      </w:pPr>
      <w:r>
        <w:rPr>
          <w:rFonts w:ascii="仿宋_GB2312" w:eastAsia="仿宋_GB2312"/>
          <w:szCs w:val="20"/>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100965</wp:posOffset>
                </wp:positionV>
                <wp:extent cx="5257800" cy="0"/>
                <wp:effectExtent l="0" t="13970" r="0" b="24130"/>
                <wp:wrapNone/>
                <wp:docPr id="45" name="直接连接符 45"/>
                <wp:cNvGraphicFramePr/>
                <a:graphic xmlns:a="http://schemas.openxmlformats.org/drawingml/2006/main">
                  <a:graphicData uri="http://schemas.microsoft.com/office/word/2010/wordprocessingShape">
                    <wps:wsp>
                      <wps:cNvCnPr/>
                      <wps:spPr>
                        <a:xfrm>
                          <a:off x="0" y="0"/>
                          <a:ext cx="5257800" cy="0"/>
                        </a:xfrm>
                        <a:prstGeom prst="line">
                          <a:avLst/>
                        </a:prstGeom>
                        <a:ln w="285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7.95pt;height:0pt;width:414pt;z-index:251669504;mso-width-relative:page;mso-height-relative:page;" filled="f" stroked="t" coordsize="21600,21600" o:allowincell="f" o:gfxdata="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GqEdnTAAAABgEAAA8AAAAAAAAAAQAgAAAAOAAAAGRycy9kb3ducmV2LnhtbFBLAQIUABQA&#10;AAAIAIdO4kBGbkyt3wEAAJwDAAAOAAAAAAAAAAEAIAAAADgBAABkcnMvZTJvRG9jLnhtbFBLBQYA&#10;AAAABgAGAFkBAACJBQAAAAA=&#10;">
                <v:fill on="f" focussize="0,0"/>
                <v:stroke weight="2.25pt" color="#000000" joinstyle="round"/>
                <v:imagedata o:title=""/>
                <o:lock v:ext="edit" aspectratio="f"/>
              </v:line>
            </w:pict>
          </mc:Fallback>
        </mc:AlternateContent>
      </w:r>
    </w:p>
    <w:p>
      <w:pPr>
        <w:spacing w:line="480" w:lineRule="exact"/>
        <w:rPr>
          <w:rFonts w:hint="eastAsia" w:ascii="仿宋_GB2312" w:eastAsia="仿宋_GB2312"/>
          <w:b/>
          <w:sz w:val="28"/>
          <w:szCs w:val="20"/>
        </w:rPr>
      </w:pPr>
      <w:r>
        <w:rPr>
          <w:rFonts w:hint="eastAsia" w:ascii="仿宋_GB2312" w:eastAsia="仿宋_GB2312"/>
          <w:sz w:val="28"/>
          <w:szCs w:val="20"/>
        </w:rPr>
        <w:t xml:space="preserve">  </w:t>
      </w:r>
      <w:r>
        <w:rPr>
          <w:rFonts w:hint="eastAsia" w:ascii="仿宋_GB2312" w:eastAsia="仿宋_GB2312"/>
          <w:b/>
          <w:sz w:val="28"/>
          <w:szCs w:val="20"/>
        </w:rPr>
        <w:t xml:space="preserve">                                     字 第         号</w:t>
      </w:r>
    </w:p>
    <w:p>
      <w:pPr>
        <w:spacing w:line="480" w:lineRule="exact"/>
        <w:rPr>
          <w:rFonts w:hint="eastAsia" w:ascii="仿宋_GB2312" w:eastAsia="仿宋_GB2312"/>
          <w:b/>
          <w:sz w:val="28"/>
          <w:szCs w:val="20"/>
        </w:rPr>
      </w:pPr>
      <w:r>
        <w:rPr>
          <w:rFonts w:hint="eastAsia" w:ascii="仿宋_GB2312" w:eastAsia="仿宋_GB2312"/>
          <w:b/>
          <w:sz w:val="28"/>
          <w:szCs w:val="20"/>
        </w:rPr>
        <w:t>被授权人姓名:                   授权人签字:</w:t>
      </w:r>
    </w:p>
    <w:p>
      <w:pPr>
        <w:spacing w:line="480" w:lineRule="exact"/>
        <w:rPr>
          <w:rFonts w:hint="eastAsia" w:ascii="仿宋_GB2312" w:eastAsia="仿宋_GB2312"/>
          <w:b/>
          <w:sz w:val="28"/>
          <w:szCs w:val="20"/>
        </w:rPr>
      </w:pPr>
      <w:r>
        <w:rPr>
          <w:rFonts w:hint="eastAsia" w:ascii="仿宋_GB2312" w:eastAsia="仿宋_GB2312"/>
          <w:b/>
          <w:sz w:val="28"/>
          <w:szCs w:val="20"/>
        </w:rPr>
        <w:t>授权内容及权限:</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有效期限：至       年    月    日     签发日期：      </w:t>
      </w:r>
    </w:p>
    <w:p>
      <w:pPr>
        <w:rPr>
          <w:rFonts w:hint="eastAsia" w:ascii="仿宋_GB2312" w:eastAsia="仿宋_GB2312"/>
          <w:sz w:val="28"/>
          <w:szCs w:val="20"/>
        </w:rPr>
      </w:pPr>
      <w:r>
        <w:rPr>
          <w:rFonts w:ascii="仿宋_GB2312" w:eastAsia="仿宋_GB2312"/>
          <w:sz w:val="28"/>
          <w:szCs w:val="20"/>
        </w:rPr>
        <mc:AlternateContent>
          <mc:Choice Requires="wps">
            <w:drawing>
              <wp:anchor distT="0" distB="0" distL="114300" distR="114300" simplePos="0" relativeHeight="251670528" behindDoc="0" locked="0" layoutInCell="0" allowOverlap="1">
                <wp:simplePos x="0" y="0"/>
                <wp:positionH relativeFrom="column">
                  <wp:posOffset>-114300</wp:posOffset>
                </wp:positionH>
                <wp:positionV relativeFrom="paragraph">
                  <wp:posOffset>175260</wp:posOffset>
                </wp:positionV>
                <wp:extent cx="5600700" cy="22860"/>
                <wp:effectExtent l="4445" t="4445" r="14605" b="10795"/>
                <wp:wrapNone/>
                <wp:docPr id="41" name="直接连接符 41"/>
                <wp:cNvGraphicFramePr/>
                <a:graphic xmlns:a="http://schemas.openxmlformats.org/drawingml/2006/main">
                  <a:graphicData uri="http://schemas.microsoft.com/office/word/2010/wordprocessingShape">
                    <wps:wsp>
                      <wps:cNvCnPr/>
                      <wps:spPr>
                        <a:xfrm>
                          <a:off x="0" y="0"/>
                          <a:ext cx="5600700" cy="22860"/>
                        </a:xfrm>
                        <a:prstGeom prst="line">
                          <a:avLst/>
                        </a:prstGeom>
                        <a:ln w="9525" cap="rnd" cmpd="sng">
                          <a:solidFill>
                            <a:srgbClr val="000000"/>
                          </a:solidFill>
                          <a:prstDash val="sysDot"/>
                          <a:headEnd type="none" w="med" len="med"/>
                          <a:tailEnd type="none" w="med" len="med"/>
                        </a:ln>
                      </wps:spPr>
                      <wps:bodyPr upright="true"/>
                    </wps:wsp>
                  </a:graphicData>
                </a:graphic>
              </wp:anchor>
            </w:drawing>
          </mc:Choice>
          <mc:Fallback>
            <w:pict>
              <v:line id="_x0000_s1026" o:spid="_x0000_s1026" o:spt="20" style="position:absolute;left:0pt;margin-left:-9pt;margin-top:13.8pt;height:1.8pt;width:441pt;z-index:251670528;mso-width-relative:page;mso-height-relative:page;" filled="f" stroked="t" coordsize="21600,21600" o:allowincell="f" o:gfxdata="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p+KsvXAAAACQEAAA8AAAAAAAAAAQAgAAAAOAAAAGRycy9kb3ducmV2Lnht&#10;bFBLAQIUABQAAAAIAIdO4kDn+jj05AEAAJ8DAAAOAAAAAAAAAAEAIAAAADwBAABkcnMvZTJvRG9j&#10;LnhtbFBLBQYAAAAABgAGAFkBAACSBQAAAAA=&#10;">
                <v:fill on="f" focussize="0,0"/>
                <v:stroke color="#000000" joinstyle="round" dashstyle="1 1" endcap="round"/>
                <v:imagedata o:title=""/>
                <o:lock v:ext="edit" aspectratio="f"/>
              </v:line>
            </w:pict>
          </mc:Fallback>
        </mc:AlternateContent>
      </w:r>
    </w:p>
    <w:p>
      <w:pPr>
        <w:jc w:val="center"/>
        <w:rPr>
          <w:rFonts w:hint="eastAsia" w:ascii="仿宋_GB2312" w:eastAsia="仿宋_GB2312"/>
          <w:b/>
          <w:sz w:val="44"/>
          <w:szCs w:val="20"/>
        </w:rPr>
      </w:pPr>
      <w:r>
        <w:rPr>
          <w:rFonts w:hint="eastAsia" w:ascii="仿宋_GB2312" w:eastAsia="仿宋_GB2312"/>
          <w:b/>
          <w:sz w:val="44"/>
          <w:szCs w:val="20"/>
        </w:rPr>
        <w:t>法 定 授 权 委 托 证 明 书</w:t>
      </w:r>
    </w:p>
    <w:p>
      <w:pPr>
        <w:rPr>
          <w:rFonts w:hint="eastAsia" w:ascii="仿宋_GB2312" w:eastAsia="仿宋_GB2312"/>
          <w:b/>
          <w:szCs w:val="20"/>
        </w:rPr>
      </w:pPr>
      <w:r>
        <w:rPr>
          <w:rFonts w:ascii="仿宋_GB2312" w:eastAsia="仿宋_GB2312"/>
          <w:b/>
          <w:szCs w:val="20"/>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76200</wp:posOffset>
                </wp:positionV>
                <wp:extent cx="5257800" cy="0"/>
                <wp:effectExtent l="0" t="13970" r="0" b="24130"/>
                <wp:wrapNone/>
                <wp:docPr id="40" name="直接连接符 40"/>
                <wp:cNvGraphicFramePr/>
                <a:graphic xmlns:a="http://schemas.openxmlformats.org/drawingml/2006/main">
                  <a:graphicData uri="http://schemas.microsoft.com/office/word/2010/wordprocessingShape">
                    <wps:wsp>
                      <wps:cNvCnPr/>
                      <wps:spPr>
                        <a:xfrm>
                          <a:off x="0" y="0"/>
                          <a:ext cx="5257800" cy="0"/>
                        </a:xfrm>
                        <a:prstGeom prst="line">
                          <a:avLst/>
                        </a:prstGeom>
                        <a:ln w="285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pt;height:0pt;width:414pt;z-index:251671552;mso-width-relative:page;mso-height-relative:page;" filled="f" stroked="t" coordsize="21600,21600" o:allowincell="f" o:gfxdata="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rnfQ30gAAAAYBAAAPAAAAAAAAAAEAIAAAADgAAABkcnMvZG93bnJldi54bWxQSwECFAAUAAAA&#10;CACHTuJADj/yh94BAACcAwAADgAAAAAAAAABACAAAAA3AQAAZHJzL2Uyb0RvYy54bWxQSwUGAAAA&#10;AAYABgBZAQAAhwUAAAAA&#10;">
                <v:fill on="f" focussize="0,0"/>
                <v:stroke weight="2.25pt" color="#000000" joinstyle="round"/>
                <v:imagedata o:title=""/>
                <o:lock v:ext="edit" aspectratio="f"/>
              </v:line>
            </w:pict>
          </mc:Fallback>
        </mc:AlternateContent>
      </w:r>
    </w:p>
    <w:p>
      <w:pPr>
        <w:spacing w:line="480" w:lineRule="exact"/>
        <w:rPr>
          <w:rFonts w:hint="eastAsia" w:ascii="仿宋_GB2312" w:eastAsia="仿宋_GB2312"/>
          <w:b/>
          <w:sz w:val="28"/>
          <w:szCs w:val="20"/>
        </w:rPr>
      </w:pPr>
      <w:r>
        <w:rPr>
          <w:rFonts w:hint="eastAsia" w:ascii="仿宋_GB2312" w:eastAsia="仿宋_GB2312"/>
          <w:sz w:val="28"/>
          <w:szCs w:val="20"/>
        </w:rPr>
        <w:t xml:space="preserve">                                   </w:t>
      </w:r>
      <w:r>
        <w:rPr>
          <w:rFonts w:hint="eastAsia" w:ascii="仿宋_GB2312" w:eastAsia="仿宋_GB2312"/>
          <w:b/>
          <w:sz w:val="28"/>
          <w:szCs w:val="20"/>
        </w:rPr>
        <w:t xml:space="preserve">  字 第           号</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        兹授权        同志，为我方签订经济合同及办理其他事务</w:t>
      </w:r>
    </w:p>
    <w:p>
      <w:pPr>
        <w:spacing w:line="480" w:lineRule="exact"/>
        <w:rPr>
          <w:rFonts w:hint="eastAsia" w:ascii="仿宋_GB2312" w:eastAsia="仿宋_GB2312"/>
          <w:b/>
          <w:sz w:val="28"/>
          <w:szCs w:val="20"/>
        </w:rPr>
      </w:pPr>
      <w:r>
        <w:rPr>
          <w:rFonts w:hint="eastAsia" w:ascii="仿宋_GB2312" w:eastAsia="仿宋_GB2312"/>
          <w:b/>
          <w:sz w:val="28"/>
          <w:szCs w:val="20"/>
        </w:rPr>
        <w:t>代表人,其权限是:</w:t>
      </w:r>
    </w:p>
    <w:p>
      <w:pPr>
        <w:spacing w:line="480" w:lineRule="exact"/>
        <w:rPr>
          <w:rFonts w:hint="eastAsia" w:ascii="仿宋_GB2312" w:eastAsia="仿宋_GB2312"/>
          <w:b/>
          <w:sz w:val="28"/>
          <w:szCs w:val="20"/>
        </w:rPr>
      </w:pPr>
      <w:r>
        <w:rPr>
          <w:rFonts w:hint="eastAsia" w:ascii="仿宋_GB2312" w:eastAsia="仿宋_GB2312"/>
          <w:b/>
          <w:sz w:val="28"/>
          <w:szCs w:val="20"/>
        </w:rPr>
        <w:t>授权单位：     （盖章） 法定代表人：       （签名或盖章）</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有效期限：至       年    月    日     签发日期：        </w:t>
      </w:r>
    </w:p>
    <w:p>
      <w:pPr>
        <w:spacing w:line="480" w:lineRule="exact"/>
        <w:rPr>
          <w:rFonts w:hint="eastAsia" w:ascii="仿宋_GB2312" w:eastAsia="仿宋_GB2312"/>
          <w:b/>
          <w:sz w:val="28"/>
          <w:szCs w:val="20"/>
        </w:rPr>
      </w:pPr>
      <w:r>
        <w:rPr>
          <w:rFonts w:hint="eastAsia" w:ascii="仿宋_GB2312" w:eastAsia="仿宋_GB2312"/>
          <w:b/>
          <w:sz w:val="28"/>
          <w:szCs w:val="20"/>
        </w:rPr>
        <w:t>附：代理人性别：   年龄：   职务：       工作证号码：</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   营业执照号码：                 经济性质：</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   主营（产）：</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   兼营（产）：</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   进口物品经营许可证号码：</w:t>
      </w:r>
    </w:p>
    <w:p>
      <w:pPr>
        <w:spacing w:line="480" w:lineRule="exact"/>
        <w:rPr>
          <w:rFonts w:hint="eastAsia" w:ascii="仿宋_GB2312" w:eastAsia="仿宋_GB2312"/>
          <w:b/>
          <w:sz w:val="28"/>
          <w:szCs w:val="20"/>
        </w:rPr>
      </w:pPr>
      <w:r>
        <w:rPr>
          <w:rFonts w:hint="eastAsia" w:ascii="仿宋_GB2312" w:eastAsia="仿宋_GB2312"/>
          <w:b/>
          <w:sz w:val="28"/>
          <w:szCs w:val="20"/>
        </w:rPr>
        <w:t xml:space="preserve">   主营：</w:t>
      </w:r>
    </w:p>
    <w:p>
      <w:pPr>
        <w:spacing w:line="480" w:lineRule="exact"/>
        <w:rPr>
          <w:rFonts w:hint="eastAsia" w:ascii="仿宋_GB2312" w:eastAsia="仿宋_GB2312"/>
          <w:sz w:val="28"/>
          <w:szCs w:val="20"/>
        </w:rPr>
      </w:pPr>
      <w:r>
        <w:rPr>
          <w:rFonts w:hint="eastAsia" w:ascii="仿宋_GB2312" w:eastAsia="仿宋_GB2312"/>
          <w:b/>
          <w:sz w:val="28"/>
          <w:szCs w:val="20"/>
        </w:rPr>
        <w:t xml:space="preserve">   兼营：</w:t>
      </w:r>
    </w:p>
    <w:p>
      <w:pPr>
        <w:spacing w:line="480" w:lineRule="exact"/>
        <w:rPr>
          <w:rFonts w:hint="eastAsia" w:ascii="仿宋_GB2312" w:eastAsia="仿宋_GB2312"/>
          <w:b/>
          <w:sz w:val="24"/>
          <w:szCs w:val="20"/>
        </w:rPr>
      </w:pPr>
      <w:r>
        <w:rPr>
          <w:rFonts w:hint="eastAsia" w:ascii="仿宋_GB2312" w:eastAsia="仿宋_GB2312"/>
          <w:b/>
          <w:sz w:val="24"/>
          <w:szCs w:val="20"/>
        </w:rPr>
        <w:t>说明：1、委托书内容要填写清楚，涂改无效。</w:t>
      </w:r>
    </w:p>
    <w:p>
      <w:pPr>
        <w:spacing w:line="480" w:lineRule="exact"/>
        <w:rPr>
          <w:rFonts w:hint="eastAsia" w:ascii="仿宋_GB2312" w:eastAsia="仿宋_GB2312"/>
          <w:b/>
          <w:sz w:val="24"/>
          <w:szCs w:val="20"/>
        </w:rPr>
      </w:pPr>
      <w:r>
        <w:rPr>
          <w:rFonts w:hint="eastAsia" w:ascii="仿宋_GB2312" w:eastAsia="仿宋_GB2312"/>
          <w:b/>
          <w:sz w:val="24"/>
          <w:szCs w:val="20"/>
        </w:rPr>
        <w:t xml:space="preserve">      2、委托书不得转让、买卖。</w:t>
      </w:r>
    </w:p>
    <w:p>
      <w:pPr>
        <w:spacing w:line="480" w:lineRule="exact"/>
        <w:rPr>
          <w:rFonts w:ascii="仿宋_GB2312" w:eastAsia="仿宋_GB2312"/>
          <w:szCs w:val="20"/>
        </w:rPr>
      </w:pPr>
      <w:r>
        <w:rPr>
          <w:rFonts w:hint="eastAsia" w:ascii="仿宋_GB2312" w:eastAsia="仿宋_GB2312"/>
          <w:b/>
          <w:sz w:val="24"/>
          <w:szCs w:val="20"/>
        </w:rPr>
        <w:t xml:space="preserve">      3、将此委托书提交对方作为合同附件。</w:t>
      </w:r>
      <w:r>
        <w:rPr>
          <w:rFonts w:ascii="仿宋_GB2312" w:eastAsia="仿宋_GB2312"/>
          <w:sz w:val="24"/>
          <w:szCs w:val="20"/>
        </w:rPr>
        <w:br w:type="textWrapping"/>
      </w:r>
    </w:p>
    <w:p>
      <w:pPr>
        <w:jc w:val="right"/>
        <w:rPr>
          <w:rFonts w:hint="eastAsia" w:ascii="仿宋_GB2312" w:eastAsia="仿宋_GB2312"/>
          <w:b/>
          <w:szCs w:val="20"/>
        </w:rPr>
      </w:pPr>
    </w:p>
    <w:p>
      <w:pPr>
        <w:pStyle w:val="3"/>
        <w:spacing w:before="120" w:after="120"/>
        <w:jc w:val="center"/>
        <w:rPr>
          <w:color w:val="000000"/>
        </w:rPr>
      </w:pPr>
      <w:r>
        <w:rPr>
          <w:color w:val="000000"/>
        </w:rPr>
        <w:t>五、投标函</w:t>
      </w:r>
    </w:p>
    <w:p>
      <w:pPr>
        <w:pStyle w:val="4"/>
        <w:jc w:val="center"/>
        <w:rPr>
          <w:rFonts w:ascii="Times New Roman" w:hAnsi="Times New Roman"/>
          <w:color w:val="000000"/>
        </w:rPr>
      </w:pPr>
      <w:r>
        <w:rPr>
          <w:rFonts w:ascii="Times New Roman" w:hAnsi="Times New Roman"/>
          <w:color w:val="000000"/>
        </w:rPr>
        <w:t>投标函</w:t>
      </w:r>
    </w:p>
    <w:p>
      <w:pPr>
        <w:rPr>
          <w:rFonts w:hint="eastAsia" w:eastAsia="宋体"/>
          <w:color w:val="000000"/>
          <w:szCs w:val="21"/>
          <w:lang w:val="en-US" w:eastAsia="zh-CN"/>
        </w:rPr>
      </w:pPr>
      <w:r>
        <w:rPr>
          <w:color w:val="000000"/>
          <w:szCs w:val="21"/>
        </w:rPr>
        <w:t>致：深圳市</w:t>
      </w:r>
      <w:r>
        <w:rPr>
          <w:rFonts w:hint="eastAsia"/>
          <w:color w:val="000000"/>
          <w:szCs w:val="21"/>
          <w:lang w:val="en-US" w:eastAsia="zh-CN"/>
        </w:rPr>
        <w:t>罗湖区住房保障事务中心</w:t>
      </w:r>
    </w:p>
    <w:p>
      <w:pPr>
        <w:ind w:firstLine="420" w:firstLineChars="200"/>
        <w:rPr>
          <w:color w:val="000000"/>
          <w:szCs w:val="21"/>
        </w:rPr>
      </w:pPr>
      <w:r>
        <w:rPr>
          <w:color w:val="000000"/>
          <w:szCs w:val="21"/>
        </w:rPr>
        <w:t>根据贵</w:t>
      </w:r>
      <w:r>
        <w:rPr>
          <w:rFonts w:hint="eastAsia"/>
          <w:color w:val="000000"/>
          <w:szCs w:val="21"/>
          <w:lang w:val="en-US" w:eastAsia="zh-CN"/>
        </w:rPr>
        <w:t>中心</w:t>
      </w:r>
      <w:r>
        <w:rPr>
          <w:color w:val="000000"/>
          <w:szCs w:val="21"/>
          <w:u w:val="single"/>
        </w:rPr>
        <w:t>（项目名称）</w:t>
      </w:r>
      <w:r>
        <w:rPr>
          <w:color w:val="000000"/>
          <w:szCs w:val="21"/>
        </w:rPr>
        <w:t>的招标公告，本人经我方法定代表人授权正式代表投标人（投标人的名称），提交投标文件正本</w:t>
      </w:r>
      <w:r>
        <w:rPr>
          <w:rFonts w:hint="eastAsia"/>
          <w:color w:val="000000"/>
          <w:szCs w:val="21"/>
          <w:lang w:val="en-US" w:eastAsia="zh-CN"/>
        </w:rPr>
        <w:t>1</w:t>
      </w:r>
      <w:r>
        <w:rPr>
          <w:color w:val="000000"/>
          <w:szCs w:val="21"/>
        </w:rPr>
        <w:t>份，副本4份，</w:t>
      </w:r>
      <w:r>
        <w:rPr>
          <w:color w:val="000000"/>
          <w:kern w:val="0"/>
          <w:szCs w:val="21"/>
        </w:rPr>
        <w:t>附有投标文件电子文档的光盘</w:t>
      </w:r>
      <w:r>
        <w:rPr>
          <w:color w:val="000000"/>
          <w:szCs w:val="21"/>
        </w:rPr>
        <w:t>。</w:t>
      </w:r>
    </w:p>
    <w:p>
      <w:pPr>
        <w:rPr>
          <w:color w:val="000000"/>
          <w:szCs w:val="21"/>
        </w:rPr>
      </w:pPr>
      <w:r>
        <w:rPr>
          <w:color w:val="000000"/>
          <w:szCs w:val="21"/>
        </w:rPr>
        <w:t>据此函，本人代表投标方保证，所提供的全部资料是真实的。本人承诺：</w:t>
      </w:r>
    </w:p>
    <w:p>
      <w:pPr>
        <w:ind w:firstLine="420" w:firstLineChars="200"/>
        <w:rPr>
          <w:color w:val="000000"/>
          <w:szCs w:val="21"/>
        </w:rPr>
      </w:pPr>
      <w:r>
        <w:rPr>
          <w:color w:val="000000"/>
          <w:szCs w:val="21"/>
        </w:rPr>
        <w:t>（1）我方愿以开标一览表中的投标报价并按招标文件要求承包上述项目并修补其任何缺陷；</w:t>
      </w:r>
    </w:p>
    <w:p>
      <w:pPr>
        <w:ind w:firstLine="420" w:firstLineChars="200"/>
        <w:rPr>
          <w:color w:val="000000"/>
          <w:szCs w:val="21"/>
        </w:rPr>
      </w:pPr>
      <w:r>
        <w:rPr>
          <w:color w:val="000000"/>
          <w:szCs w:val="21"/>
        </w:rPr>
        <w:t>（2）我方承担根据招标文件的规定，完成合同的责任和义务。</w:t>
      </w:r>
    </w:p>
    <w:p>
      <w:pPr>
        <w:ind w:firstLine="420" w:firstLineChars="200"/>
        <w:rPr>
          <w:color w:val="000000"/>
          <w:szCs w:val="21"/>
        </w:rPr>
      </w:pPr>
      <w:r>
        <w:rPr>
          <w:color w:val="000000"/>
          <w:szCs w:val="21"/>
        </w:rPr>
        <w:t>（3）我方已详细阅读了全部招标文件，包括招标文件修改书（如果有的话），参考资料及有关附件，我们完全理解并同意放弃对这方面有不清楚或误解的问题和质疑投诉的权利。</w:t>
      </w:r>
    </w:p>
    <w:p>
      <w:pPr>
        <w:ind w:firstLine="420" w:firstLineChars="200"/>
        <w:rPr>
          <w:color w:val="000000"/>
          <w:szCs w:val="21"/>
        </w:rPr>
      </w:pPr>
      <w:r>
        <w:rPr>
          <w:color w:val="000000"/>
          <w:szCs w:val="21"/>
        </w:rPr>
        <w:t>（4）我方同意所递交的投标文件投标有效期内有效，在此期间内我方的投标有可能中标，我方将受此约束。如果在投标有效期内撤回其投标，</w:t>
      </w:r>
      <w:r>
        <w:rPr>
          <w:rFonts w:hint="eastAsia"/>
          <w:color w:val="000000"/>
          <w:szCs w:val="21"/>
          <w:lang w:val="en-US" w:eastAsia="zh-CN"/>
        </w:rPr>
        <w:t>责任自行承担</w:t>
      </w:r>
      <w:r>
        <w:rPr>
          <w:color w:val="000000"/>
          <w:szCs w:val="21"/>
        </w:rPr>
        <w:t>。</w:t>
      </w:r>
    </w:p>
    <w:p>
      <w:pPr>
        <w:spacing w:after="156" w:afterLines="50"/>
        <w:ind w:firstLine="420" w:firstLineChars="200"/>
        <w:rPr>
          <w:color w:val="000000"/>
          <w:szCs w:val="21"/>
        </w:rPr>
      </w:pPr>
      <w:r>
        <w:rPr>
          <w:color w:val="000000"/>
          <w:szCs w:val="21"/>
        </w:rPr>
        <w:t>（5）除非另外达成协议并生效，贵方的中标通知书和本投标文件将构成约束我们双方的合同。</w:t>
      </w:r>
    </w:p>
    <w:p>
      <w:pPr>
        <w:spacing w:after="156" w:afterLines="50"/>
        <w:ind w:firstLine="420" w:firstLineChars="200"/>
        <w:rPr>
          <w:color w:val="000000"/>
          <w:szCs w:val="21"/>
        </w:rPr>
      </w:pPr>
      <w:r>
        <w:rPr>
          <w:color w:val="000000"/>
          <w:szCs w:val="21"/>
        </w:rPr>
        <w:t>（6）同意向贵方提供贵方可能要求的与本投标有关的任何证据或资料。</w:t>
      </w:r>
    </w:p>
    <w:p>
      <w:pPr>
        <w:ind w:firstLine="420" w:firstLineChars="200"/>
        <w:rPr>
          <w:color w:val="000000"/>
          <w:szCs w:val="21"/>
        </w:rPr>
      </w:pPr>
      <w:r>
        <w:rPr>
          <w:color w:val="000000"/>
          <w:szCs w:val="21"/>
        </w:rPr>
        <w:t>（7）我方完全理解贵方不一定要接受最低报价的投标或收到的任何投标。</w:t>
      </w:r>
    </w:p>
    <w:p>
      <w:pPr>
        <w:ind w:firstLine="420" w:firstLineChars="200"/>
        <w:rPr>
          <w:color w:val="000000"/>
          <w:szCs w:val="21"/>
          <w:u w:val="single"/>
        </w:rPr>
      </w:pPr>
    </w:p>
    <w:p>
      <w:pPr>
        <w:ind w:firstLine="5075" w:firstLineChars="2417"/>
        <w:rPr>
          <w:color w:val="000000"/>
          <w:szCs w:val="21"/>
        </w:rPr>
      </w:pPr>
    </w:p>
    <w:p>
      <w:pPr>
        <w:ind w:firstLine="420" w:firstLineChars="200"/>
        <w:rPr>
          <w:color w:val="000000"/>
          <w:szCs w:val="21"/>
        </w:rPr>
      </w:pPr>
      <w:r>
        <w:rPr>
          <w:color w:val="000000"/>
          <w:szCs w:val="21"/>
        </w:rPr>
        <w:t>与本投标有关的正式通信方式：</w:t>
      </w:r>
    </w:p>
    <w:p>
      <w:pPr>
        <w:ind w:firstLine="420" w:firstLineChars="200"/>
        <w:rPr>
          <w:color w:val="000000"/>
          <w:szCs w:val="21"/>
          <w:u w:val="single"/>
        </w:rPr>
      </w:pPr>
      <w:r>
        <w:rPr>
          <w:color w:val="000000"/>
          <w:szCs w:val="21"/>
        </w:rPr>
        <w:t>地址：邮政编码：</w:t>
      </w:r>
    </w:p>
    <w:p>
      <w:pPr>
        <w:ind w:firstLine="420" w:firstLineChars="200"/>
        <w:rPr>
          <w:color w:val="000000"/>
          <w:szCs w:val="21"/>
          <w:u w:val="single"/>
        </w:rPr>
      </w:pPr>
      <w:r>
        <w:rPr>
          <w:color w:val="000000"/>
          <w:szCs w:val="21"/>
        </w:rPr>
        <w:t>电话、手机、传真或电传：</w:t>
      </w:r>
    </w:p>
    <w:p>
      <w:pPr>
        <w:ind w:firstLine="420" w:firstLineChars="200"/>
        <w:rPr>
          <w:color w:val="000000"/>
          <w:szCs w:val="21"/>
          <w:u w:val="single"/>
        </w:rPr>
      </w:pPr>
      <w:r>
        <w:rPr>
          <w:color w:val="000000"/>
          <w:szCs w:val="21"/>
        </w:rPr>
        <w:t>开户银行名称：开户银行帐号：</w:t>
      </w:r>
    </w:p>
    <w:p>
      <w:pPr>
        <w:ind w:firstLine="420" w:firstLineChars="200"/>
        <w:rPr>
          <w:color w:val="000000"/>
          <w:szCs w:val="21"/>
          <w:u w:val="single"/>
        </w:rPr>
      </w:pPr>
      <w:r>
        <w:rPr>
          <w:color w:val="000000"/>
          <w:szCs w:val="21"/>
        </w:rPr>
        <w:t>开户银行地址：开户银行电话：</w:t>
      </w:r>
    </w:p>
    <w:p>
      <w:pPr>
        <w:ind w:firstLine="420" w:firstLineChars="200"/>
        <w:rPr>
          <w:color w:val="000000"/>
          <w:szCs w:val="21"/>
          <w:u w:val="single"/>
        </w:rPr>
      </w:pPr>
      <w:r>
        <w:rPr>
          <w:color w:val="000000"/>
          <w:szCs w:val="21"/>
        </w:rPr>
        <w:t>投标人代表姓名（签字）：</w:t>
      </w:r>
    </w:p>
    <w:p>
      <w:pPr>
        <w:ind w:firstLine="5075" w:firstLineChars="2417"/>
        <w:rPr>
          <w:color w:val="000000"/>
          <w:szCs w:val="21"/>
        </w:rPr>
      </w:pPr>
    </w:p>
    <w:p>
      <w:pPr>
        <w:ind w:firstLine="6125" w:firstLineChars="2917"/>
        <w:rPr>
          <w:color w:val="000000"/>
          <w:szCs w:val="21"/>
        </w:rPr>
      </w:pPr>
      <w:r>
        <w:rPr>
          <w:rFonts w:hint="eastAsia"/>
          <w:color w:val="000000"/>
          <w:szCs w:val="21"/>
        </w:rPr>
        <w:t>投标单位（盖</w:t>
      </w:r>
      <w:r>
        <w:rPr>
          <w:color w:val="000000"/>
          <w:szCs w:val="21"/>
        </w:rPr>
        <w:t>章</w:t>
      </w:r>
      <w:r>
        <w:rPr>
          <w:rFonts w:hint="eastAsia"/>
          <w:color w:val="000000"/>
          <w:szCs w:val="21"/>
        </w:rPr>
        <w:t>）</w:t>
      </w:r>
      <w:r>
        <w:rPr>
          <w:color w:val="000000"/>
          <w:szCs w:val="21"/>
        </w:rPr>
        <w:t>：</w:t>
      </w:r>
    </w:p>
    <w:p>
      <w:pPr>
        <w:ind w:firstLine="6020" w:firstLineChars="2867"/>
        <w:rPr>
          <w:color w:val="000000"/>
          <w:szCs w:val="21"/>
        </w:rPr>
      </w:pPr>
    </w:p>
    <w:p>
      <w:pPr>
        <w:ind w:firstLine="6230" w:firstLineChars="2967"/>
        <w:rPr>
          <w:color w:val="000000"/>
          <w:szCs w:val="21"/>
        </w:rPr>
      </w:pPr>
      <w:r>
        <w:rPr>
          <w:color w:val="000000"/>
          <w:szCs w:val="21"/>
        </w:rPr>
        <w:t>日期：</w:t>
      </w:r>
      <w:r>
        <w:rPr>
          <w:rFonts w:hint="eastAsia"/>
          <w:color w:val="000000"/>
          <w:szCs w:val="21"/>
        </w:rPr>
        <w:t xml:space="preserve">     </w:t>
      </w:r>
      <w:r>
        <w:rPr>
          <w:color w:val="000000"/>
          <w:szCs w:val="21"/>
        </w:rPr>
        <w:t>年</w:t>
      </w:r>
      <w:r>
        <w:rPr>
          <w:rFonts w:hint="eastAsia"/>
          <w:color w:val="000000"/>
          <w:szCs w:val="21"/>
        </w:rPr>
        <w:t xml:space="preserve">   </w:t>
      </w:r>
      <w:r>
        <w:rPr>
          <w:color w:val="000000"/>
          <w:szCs w:val="21"/>
        </w:rPr>
        <w:t>月</w:t>
      </w:r>
      <w:r>
        <w:rPr>
          <w:rFonts w:hint="eastAsia"/>
          <w:color w:val="000000"/>
          <w:szCs w:val="21"/>
        </w:rPr>
        <w:t xml:space="preserve">   </w:t>
      </w:r>
      <w:r>
        <w:rPr>
          <w:color w:val="000000"/>
          <w:szCs w:val="21"/>
        </w:rPr>
        <w:t>日</w:t>
      </w:r>
    </w:p>
    <w:p>
      <w:pPr>
        <w:ind w:firstLine="6230" w:firstLineChars="2967"/>
        <w:rPr>
          <w:color w:val="000000"/>
          <w:szCs w:val="21"/>
        </w:rPr>
      </w:pPr>
    </w:p>
    <w:p>
      <w:pPr>
        <w:ind w:firstLine="6230" w:firstLineChars="2967"/>
        <w:rPr>
          <w:color w:val="000000"/>
          <w:szCs w:val="21"/>
        </w:rPr>
      </w:pPr>
    </w:p>
    <w:p>
      <w:pPr>
        <w:ind w:firstLine="6230" w:firstLineChars="2967"/>
        <w:rPr>
          <w:color w:val="000000"/>
          <w:szCs w:val="21"/>
        </w:rPr>
      </w:pPr>
    </w:p>
    <w:p>
      <w:pPr>
        <w:ind w:firstLine="6230" w:firstLineChars="2967"/>
        <w:rPr>
          <w:color w:val="000000"/>
          <w:szCs w:val="21"/>
        </w:rPr>
      </w:pPr>
    </w:p>
    <w:p>
      <w:pPr>
        <w:ind w:firstLine="6230" w:firstLineChars="2967"/>
        <w:rPr>
          <w:color w:val="000000"/>
          <w:szCs w:val="21"/>
        </w:rPr>
      </w:pPr>
    </w:p>
    <w:p>
      <w:pPr>
        <w:ind w:firstLine="6230" w:firstLineChars="2967"/>
        <w:rPr>
          <w:color w:val="000000"/>
          <w:szCs w:val="21"/>
        </w:rPr>
      </w:pPr>
    </w:p>
    <w:p>
      <w:pPr>
        <w:ind w:firstLine="6230" w:firstLineChars="2967"/>
        <w:rPr>
          <w:color w:val="000000"/>
          <w:szCs w:val="21"/>
        </w:rPr>
      </w:pPr>
    </w:p>
    <w:p>
      <w:pPr>
        <w:ind w:firstLine="6230" w:firstLineChars="2967"/>
        <w:rPr>
          <w:color w:val="000000"/>
          <w:szCs w:val="21"/>
        </w:rPr>
      </w:pPr>
    </w:p>
    <w:p>
      <w:pPr>
        <w:rPr>
          <w:b/>
          <w:bCs/>
          <w:color w:val="000000"/>
          <w:sz w:val="32"/>
          <w:szCs w:val="32"/>
        </w:rPr>
      </w:pPr>
    </w:p>
    <w:p>
      <w:pPr>
        <w:rPr>
          <w:b/>
          <w:bCs/>
          <w:color w:val="000000"/>
          <w:sz w:val="32"/>
          <w:szCs w:val="32"/>
        </w:rPr>
      </w:pPr>
    </w:p>
    <w:p>
      <w:pPr>
        <w:rPr>
          <w:color w:val="000000"/>
        </w:rPr>
      </w:pPr>
    </w:p>
    <w:p>
      <w:pPr>
        <w:pStyle w:val="3"/>
        <w:spacing w:before="120" w:after="120"/>
        <w:jc w:val="center"/>
        <w:rPr>
          <w:rFonts w:hint="eastAsia"/>
          <w:color w:val="000000"/>
        </w:rPr>
      </w:pPr>
      <w:r>
        <w:rPr>
          <w:color w:val="000000"/>
        </w:rPr>
        <w:t>六、</w:t>
      </w:r>
      <w:r>
        <w:rPr>
          <w:rFonts w:hint="eastAsia"/>
          <w:color w:val="000000"/>
        </w:rPr>
        <w:t>银行存款利率报价表</w:t>
      </w:r>
    </w:p>
    <w:p>
      <w:pPr>
        <w:spacing w:line="580" w:lineRule="exact"/>
        <w:rPr>
          <w:rFonts w:hint="eastAsia" w:ascii="宋体" w:hAnsi="宋体" w:cs="楷体_GB2312"/>
          <w:b/>
          <w:bCs/>
          <w:color w:val="000000"/>
          <w:sz w:val="28"/>
          <w:szCs w:val="28"/>
          <w:lang w:val="zh-CN"/>
        </w:rPr>
      </w:pPr>
      <w:r>
        <w:rPr>
          <w:rFonts w:hint="eastAsia" w:ascii="宋体" w:hAnsi="宋体" w:cs="楷体_GB2312"/>
          <w:b/>
          <w:bCs/>
          <w:color w:val="000000"/>
          <w:sz w:val="28"/>
          <w:szCs w:val="28"/>
          <w:lang w:val="zh-CN"/>
        </w:rPr>
        <w:t xml:space="preserve">                         </w:t>
      </w:r>
    </w:p>
    <w:tbl>
      <w:tblPr>
        <w:tblStyle w:val="8"/>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16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55" w:type="dxa"/>
            <w:vAlign w:val="center"/>
          </w:tcPr>
          <w:p>
            <w:pPr>
              <w:spacing w:line="400" w:lineRule="exact"/>
              <w:jc w:val="center"/>
              <w:rPr>
                <w:rFonts w:ascii="宋体" w:cs="宋体"/>
                <w:color w:val="000000"/>
                <w:szCs w:val="21"/>
              </w:rPr>
            </w:pPr>
            <w:r>
              <w:rPr>
                <w:rFonts w:hint="eastAsia" w:ascii="宋体" w:hAnsi="宋体" w:cs="宋体"/>
                <w:color w:val="000000"/>
                <w:szCs w:val="21"/>
              </w:rPr>
              <w:t>项     目</w:t>
            </w:r>
          </w:p>
        </w:tc>
        <w:tc>
          <w:tcPr>
            <w:tcW w:w="1620" w:type="dxa"/>
            <w:vAlign w:val="center"/>
          </w:tcPr>
          <w:p>
            <w:pPr>
              <w:spacing w:line="400" w:lineRule="exact"/>
              <w:jc w:val="center"/>
              <w:rPr>
                <w:rFonts w:ascii="宋体" w:cs="宋体"/>
                <w:color w:val="000000"/>
                <w:szCs w:val="21"/>
              </w:rPr>
            </w:pPr>
            <w:r>
              <w:rPr>
                <w:rFonts w:hint="eastAsia" w:ascii="宋体" w:hAnsi="宋体" w:cs="宋体"/>
                <w:color w:val="000000"/>
                <w:szCs w:val="21"/>
              </w:rPr>
              <w:t>基准利率（</w:t>
            </w:r>
            <w:r>
              <w:rPr>
                <w:rFonts w:ascii="宋体" w:hAnsi="宋体" w:cs="宋体"/>
                <w:color w:val="000000"/>
                <w:szCs w:val="21"/>
              </w:rPr>
              <w:t>%</w:t>
            </w:r>
            <w:r>
              <w:rPr>
                <w:rFonts w:hint="eastAsia" w:ascii="宋体" w:hAnsi="宋体" w:cs="宋体"/>
                <w:color w:val="000000"/>
                <w:szCs w:val="21"/>
              </w:rPr>
              <w:t>）</w:t>
            </w:r>
          </w:p>
        </w:tc>
        <w:tc>
          <w:tcPr>
            <w:tcW w:w="1620" w:type="dxa"/>
            <w:vAlign w:val="center"/>
          </w:tcPr>
          <w:p>
            <w:pPr>
              <w:spacing w:line="400" w:lineRule="exact"/>
              <w:jc w:val="center"/>
              <w:rPr>
                <w:rFonts w:ascii="宋体" w:cs="宋体"/>
                <w:color w:val="000000"/>
                <w:szCs w:val="21"/>
              </w:rPr>
            </w:pPr>
            <w:r>
              <w:rPr>
                <w:rFonts w:hint="eastAsia" w:ascii="宋体" w:hAnsi="宋体" w:cs="宋体"/>
                <w:color w:val="000000"/>
                <w:szCs w:val="21"/>
              </w:rPr>
              <w:t>报价利率（</w:t>
            </w:r>
            <w:r>
              <w:rPr>
                <w:rFonts w:ascii="宋体" w:hAnsi="宋体" w:cs="宋体"/>
                <w:color w:val="000000"/>
                <w:szCs w:val="21"/>
              </w:rPr>
              <w:t>%</w:t>
            </w:r>
            <w:r>
              <w:rPr>
                <w:rFonts w:hint="eastAsia" w:ascii="宋体" w:hAnsi="宋体" w:cs="宋体"/>
                <w:color w:val="000000"/>
                <w:szCs w:val="21"/>
              </w:rPr>
              <w:t>）</w:t>
            </w:r>
          </w:p>
        </w:tc>
        <w:tc>
          <w:tcPr>
            <w:tcW w:w="1620" w:type="dxa"/>
            <w:vAlign w:val="center"/>
          </w:tcPr>
          <w:p>
            <w:pPr>
              <w:spacing w:line="400" w:lineRule="exact"/>
              <w:jc w:val="center"/>
              <w:rPr>
                <w:rFonts w:ascii="宋体" w:cs="宋体"/>
                <w:color w:val="000000"/>
                <w:szCs w:val="21"/>
              </w:rPr>
            </w:pPr>
            <w:r>
              <w:rPr>
                <w:rFonts w:hint="eastAsia" w:ascii="宋体" w:hAnsi="宋体" w:cs="宋体"/>
                <w:color w:val="000000"/>
                <w:szCs w:val="21"/>
              </w:rPr>
              <w:t>浮动比率（</w:t>
            </w:r>
            <w:r>
              <w:rPr>
                <w:rFonts w:ascii="宋体" w:hAnsi="宋体" w:cs="宋体"/>
                <w:color w:val="000000"/>
                <w:szCs w:val="21"/>
              </w:rPr>
              <w:t>%</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55" w:type="dxa"/>
            <w:vAlign w:val="top"/>
          </w:tcPr>
          <w:p>
            <w:pPr>
              <w:spacing w:line="400" w:lineRule="exact"/>
              <w:jc w:val="center"/>
              <w:rPr>
                <w:rFonts w:hint="eastAsia" w:ascii="宋体" w:eastAsia="宋体" w:cs="宋体"/>
                <w:color w:val="000000"/>
                <w:szCs w:val="21"/>
                <w:lang w:val="en-US" w:eastAsia="zh-CN"/>
              </w:rPr>
            </w:pPr>
            <w:r>
              <w:rPr>
                <w:rFonts w:hint="eastAsia" w:ascii="宋体" w:hAnsi="宋体" w:cs="宋体"/>
                <w:color w:val="000000"/>
                <w:szCs w:val="21"/>
                <w:lang w:val="en-US" w:eastAsia="zh-CN"/>
              </w:rPr>
              <w:t>活期</w:t>
            </w:r>
          </w:p>
        </w:tc>
        <w:tc>
          <w:tcPr>
            <w:tcW w:w="1620" w:type="dxa"/>
            <w:vAlign w:val="center"/>
          </w:tcPr>
          <w:p>
            <w:pPr>
              <w:spacing w:line="400" w:lineRule="exact"/>
              <w:jc w:val="center"/>
              <w:rPr>
                <w:rFonts w:hint="eastAsia" w:ascii="宋体" w:hAnsi="宋体" w:cs="宋体"/>
                <w:color w:val="000000"/>
                <w:szCs w:val="21"/>
              </w:rPr>
            </w:pPr>
          </w:p>
        </w:tc>
        <w:tc>
          <w:tcPr>
            <w:tcW w:w="1620" w:type="dxa"/>
            <w:vAlign w:val="top"/>
          </w:tcPr>
          <w:p>
            <w:pPr>
              <w:spacing w:line="400" w:lineRule="exact"/>
              <w:jc w:val="left"/>
              <w:rPr>
                <w:rFonts w:ascii="宋体" w:cs="宋体"/>
                <w:color w:val="000000"/>
                <w:sz w:val="24"/>
              </w:rPr>
            </w:pPr>
          </w:p>
        </w:tc>
        <w:tc>
          <w:tcPr>
            <w:tcW w:w="1620" w:type="dxa"/>
            <w:vAlign w:val="top"/>
          </w:tcPr>
          <w:p>
            <w:pPr>
              <w:spacing w:line="40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55" w:type="dxa"/>
            <w:vAlign w:val="top"/>
          </w:tcPr>
          <w:p>
            <w:pPr>
              <w:spacing w:line="400" w:lineRule="exact"/>
              <w:jc w:val="center"/>
              <w:rPr>
                <w:rFonts w:ascii="宋体" w:cs="宋体"/>
                <w:color w:val="000000"/>
                <w:szCs w:val="21"/>
              </w:rPr>
            </w:pPr>
            <w:r>
              <w:rPr>
                <w:rFonts w:hint="eastAsia" w:ascii="宋体" w:hAnsi="宋体" w:cs="宋体"/>
                <w:color w:val="000000"/>
                <w:szCs w:val="21"/>
                <w:lang w:val="en-US" w:eastAsia="zh-CN"/>
              </w:rPr>
              <w:t>七天通知</w:t>
            </w:r>
            <w:r>
              <w:rPr>
                <w:rFonts w:hint="eastAsia" w:ascii="宋体" w:hAnsi="宋体" w:cs="宋体"/>
                <w:color w:val="000000"/>
                <w:szCs w:val="21"/>
              </w:rPr>
              <w:t>存款</w:t>
            </w:r>
          </w:p>
        </w:tc>
        <w:tc>
          <w:tcPr>
            <w:tcW w:w="1620" w:type="dxa"/>
            <w:vAlign w:val="center"/>
          </w:tcPr>
          <w:p>
            <w:pPr>
              <w:spacing w:line="400" w:lineRule="exact"/>
              <w:jc w:val="center"/>
              <w:rPr>
                <w:rFonts w:ascii="宋体" w:cs="宋体"/>
                <w:color w:val="000000"/>
                <w:szCs w:val="21"/>
              </w:rPr>
            </w:pPr>
          </w:p>
        </w:tc>
        <w:tc>
          <w:tcPr>
            <w:tcW w:w="1620" w:type="dxa"/>
            <w:vAlign w:val="top"/>
          </w:tcPr>
          <w:p>
            <w:pPr>
              <w:spacing w:line="400" w:lineRule="exact"/>
              <w:jc w:val="left"/>
              <w:rPr>
                <w:rFonts w:ascii="宋体" w:cs="宋体"/>
                <w:color w:val="000000"/>
                <w:sz w:val="24"/>
              </w:rPr>
            </w:pPr>
          </w:p>
        </w:tc>
        <w:tc>
          <w:tcPr>
            <w:tcW w:w="1620" w:type="dxa"/>
            <w:vAlign w:val="top"/>
          </w:tcPr>
          <w:p>
            <w:pPr>
              <w:spacing w:line="40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755" w:type="dxa"/>
            <w:vAlign w:val="top"/>
          </w:tcPr>
          <w:p>
            <w:pPr>
              <w:spacing w:line="400" w:lineRule="exact"/>
              <w:jc w:val="center"/>
              <w:rPr>
                <w:rFonts w:ascii="宋体" w:cs="宋体"/>
                <w:color w:val="000000"/>
                <w:szCs w:val="21"/>
              </w:rPr>
            </w:pPr>
            <w:r>
              <w:rPr>
                <w:rFonts w:hint="eastAsia" w:ascii="宋体" w:hAnsi="宋体" w:cs="宋体"/>
                <w:color w:val="000000"/>
                <w:szCs w:val="21"/>
              </w:rPr>
              <w:t>六个月定期存款</w:t>
            </w:r>
            <w:r>
              <w:rPr>
                <w:rFonts w:hint="eastAsia" w:ascii="宋体" w:hAnsi="宋体" w:cs="宋体"/>
                <w:color w:val="000000"/>
                <w:szCs w:val="21"/>
                <w:lang w:eastAsia="zh-CN"/>
              </w:rPr>
              <w:t>（大额存单）</w:t>
            </w:r>
          </w:p>
        </w:tc>
        <w:tc>
          <w:tcPr>
            <w:tcW w:w="1620" w:type="dxa"/>
            <w:vAlign w:val="center"/>
          </w:tcPr>
          <w:p>
            <w:pPr>
              <w:spacing w:line="400" w:lineRule="exact"/>
              <w:jc w:val="center"/>
              <w:rPr>
                <w:rFonts w:ascii="宋体" w:cs="宋体"/>
                <w:color w:val="000000"/>
                <w:szCs w:val="21"/>
              </w:rPr>
            </w:pPr>
          </w:p>
        </w:tc>
        <w:tc>
          <w:tcPr>
            <w:tcW w:w="1620" w:type="dxa"/>
            <w:vAlign w:val="top"/>
          </w:tcPr>
          <w:p>
            <w:pPr>
              <w:spacing w:line="400" w:lineRule="exact"/>
              <w:jc w:val="left"/>
              <w:rPr>
                <w:rFonts w:ascii="宋体" w:cs="宋体"/>
                <w:color w:val="000000"/>
                <w:sz w:val="24"/>
              </w:rPr>
            </w:pPr>
          </w:p>
        </w:tc>
        <w:tc>
          <w:tcPr>
            <w:tcW w:w="1620" w:type="dxa"/>
            <w:vAlign w:val="top"/>
          </w:tcPr>
          <w:p>
            <w:pPr>
              <w:spacing w:line="400" w:lineRule="exact"/>
              <w:jc w:val="lef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755" w:type="dxa"/>
            <w:vAlign w:val="top"/>
          </w:tcPr>
          <w:p>
            <w:pPr>
              <w:spacing w:line="400" w:lineRule="exact"/>
              <w:jc w:val="center"/>
              <w:rPr>
                <w:rFonts w:ascii="宋体" w:cs="宋体"/>
                <w:color w:val="000000"/>
                <w:szCs w:val="21"/>
              </w:rPr>
            </w:pPr>
            <w:r>
              <w:rPr>
                <w:rFonts w:hint="eastAsia" w:ascii="宋体" w:hAnsi="宋体" w:cs="宋体"/>
                <w:color w:val="000000"/>
                <w:szCs w:val="21"/>
              </w:rPr>
              <w:t>一年定期存款（大额存单）</w:t>
            </w:r>
          </w:p>
        </w:tc>
        <w:tc>
          <w:tcPr>
            <w:tcW w:w="1620" w:type="dxa"/>
            <w:vAlign w:val="center"/>
          </w:tcPr>
          <w:p>
            <w:pPr>
              <w:spacing w:line="400" w:lineRule="exact"/>
              <w:jc w:val="center"/>
              <w:rPr>
                <w:rFonts w:ascii="宋体" w:hAnsi="宋体" w:cs="宋体"/>
                <w:color w:val="000000"/>
                <w:szCs w:val="21"/>
              </w:rPr>
            </w:pPr>
          </w:p>
        </w:tc>
        <w:tc>
          <w:tcPr>
            <w:tcW w:w="1620" w:type="dxa"/>
            <w:vAlign w:val="top"/>
          </w:tcPr>
          <w:p>
            <w:pPr>
              <w:spacing w:line="400" w:lineRule="exact"/>
              <w:jc w:val="left"/>
              <w:rPr>
                <w:rFonts w:ascii="宋体" w:cs="宋体"/>
                <w:color w:val="000000"/>
                <w:sz w:val="24"/>
              </w:rPr>
            </w:pPr>
          </w:p>
        </w:tc>
        <w:tc>
          <w:tcPr>
            <w:tcW w:w="1620" w:type="dxa"/>
            <w:vAlign w:val="top"/>
          </w:tcPr>
          <w:p>
            <w:pPr>
              <w:spacing w:line="400" w:lineRule="exact"/>
              <w:jc w:val="left"/>
              <w:rPr>
                <w:rFonts w:ascii="宋体" w:cs="宋体"/>
                <w:color w:val="000000"/>
                <w:sz w:val="24"/>
              </w:rPr>
            </w:pPr>
          </w:p>
        </w:tc>
      </w:tr>
    </w:tbl>
    <w:p>
      <w:pPr>
        <w:spacing w:line="360" w:lineRule="auto"/>
        <w:ind w:left="-2" w:leftChars="-1"/>
        <w:rPr>
          <w:rFonts w:ascii="宋体" w:cs="宋体"/>
          <w:color w:val="000000"/>
          <w:sz w:val="24"/>
        </w:rPr>
      </w:pPr>
      <w:r>
        <w:rPr>
          <w:rFonts w:hint="eastAsia"/>
          <w:color w:val="000000"/>
          <w:lang w:val="zh-CN"/>
        </w:rPr>
        <w:t xml:space="preserve"> </w:t>
      </w:r>
      <w:r>
        <w:rPr>
          <w:rFonts w:hint="eastAsia" w:ascii="宋体" w:hAnsi="宋体" w:cs="宋体"/>
          <w:color w:val="000000"/>
          <w:sz w:val="24"/>
        </w:rPr>
        <w:t>注：实际基准利率执行央行发布的最新基准利率，将按央行发布的最新基准利率上浮后的比率来计算在采购人单位的各类存款利息。项目有效期内，采购人单位存款利率较央行公布的同期存款基准利率上浮比率维持不变，增存款或续存存款按存入当日央行基准利率及双方商定的上浮比率计息。</w:t>
      </w:r>
    </w:p>
    <w:p>
      <w:pPr>
        <w:spacing w:line="360" w:lineRule="auto"/>
        <w:ind w:firstLine="480" w:firstLineChars="200"/>
        <w:rPr>
          <w:rFonts w:ascii="宋体" w:cs="宋体"/>
          <w:color w:val="000000"/>
          <w:sz w:val="24"/>
        </w:rPr>
      </w:pPr>
    </w:p>
    <w:p>
      <w:pPr>
        <w:spacing w:line="440" w:lineRule="exact"/>
        <w:ind w:firstLine="480" w:firstLineChars="200"/>
        <w:jc w:val="left"/>
        <w:rPr>
          <w:rFonts w:ascii="宋体" w:cs="宋体"/>
          <w:color w:val="000000"/>
          <w:sz w:val="24"/>
        </w:rPr>
      </w:pPr>
      <w:r>
        <w:rPr>
          <w:rFonts w:hint="eastAsia" w:ascii="宋体" w:hAnsi="宋体" w:cs="宋体"/>
          <w:color w:val="000000"/>
          <w:sz w:val="24"/>
        </w:rPr>
        <w:t>填表说明：</w:t>
      </w:r>
    </w:p>
    <w:p>
      <w:pPr>
        <w:numPr>
          <w:ilvl w:val="0"/>
          <w:numId w:val="1"/>
        </w:numPr>
        <w:spacing w:line="440" w:lineRule="exact"/>
        <w:ind w:firstLine="480" w:firstLineChars="200"/>
        <w:jc w:val="left"/>
        <w:rPr>
          <w:rFonts w:ascii="宋体" w:cs="宋体"/>
          <w:color w:val="000000"/>
          <w:sz w:val="24"/>
        </w:rPr>
      </w:pPr>
      <w:r>
        <w:rPr>
          <w:rFonts w:hint="eastAsia" w:ascii="宋体" w:hAnsi="宋体" w:cs="宋体"/>
          <w:color w:val="000000"/>
          <w:sz w:val="24"/>
        </w:rPr>
        <w:t>报价利率小数点后保留四位；浮动比率小数点后保留两位。</w:t>
      </w:r>
    </w:p>
    <w:p>
      <w:pPr>
        <w:numPr>
          <w:ilvl w:val="0"/>
          <w:numId w:val="1"/>
        </w:numPr>
        <w:spacing w:line="440" w:lineRule="exact"/>
        <w:ind w:firstLine="480" w:firstLineChars="200"/>
        <w:jc w:val="left"/>
        <w:rPr>
          <w:rFonts w:ascii="宋体" w:cs="宋体"/>
          <w:color w:val="000000"/>
          <w:sz w:val="24"/>
        </w:rPr>
      </w:pPr>
      <w:r>
        <w:rPr>
          <w:rFonts w:hint="eastAsia" w:ascii="宋体" w:hAnsi="宋体" w:cs="宋体"/>
          <w:color w:val="000000"/>
          <w:sz w:val="24"/>
        </w:rPr>
        <w:t>浮动比率</w:t>
      </w:r>
      <w:r>
        <w:rPr>
          <w:rFonts w:ascii="宋体" w:hAnsi="宋体" w:cs="宋体"/>
          <w:color w:val="000000"/>
          <w:sz w:val="24"/>
        </w:rPr>
        <w:t>=</w:t>
      </w:r>
      <w:r>
        <w:rPr>
          <w:rFonts w:hint="eastAsia" w:ascii="宋体" w:hAnsi="宋体" w:cs="宋体"/>
          <w:color w:val="000000"/>
          <w:sz w:val="24"/>
        </w:rPr>
        <w:t>（报价利率</w:t>
      </w:r>
      <w:r>
        <w:rPr>
          <w:rFonts w:ascii="宋体" w:cs="宋体"/>
          <w:color w:val="000000"/>
          <w:sz w:val="24"/>
        </w:rPr>
        <w:t>-</w:t>
      </w:r>
      <w:r>
        <w:rPr>
          <w:rFonts w:hint="eastAsia" w:ascii="宋体" w:hAnsi="宋体" w:cs="宋体"/>
          <w:color w:val="000000"/>
          <w:sz w:val="24"/>
        </w:rPr>
        <w:t>基准利率）</w:t>
      </w:r>
      <w:r>
        <w:rPr>
          <w:rFonts w:ascii="宋体" w:hAnsi="宋体" w:cs="宋体"/>
          <w:color w:val="000000"/>
          <w:sz w:val="24"/>
        </w:rPr>
        <w:t>/</w:t>
      </w:r>
      <w:r>
        <w:rPr>
          <w:rFonts w:hint="eastAsia" w:ascii="宋体" w:hAnsi="宋体" w:cs="宋体"/>
          <w:color w:val="000000"/>
          <w:sz w:val="24"/>
        </w:rPr>
        <w:t>基准利率</w:t>
      </w:r>
    </w:p>
    <w:p>
      <w:pPr>
        <w:spacing w:line="480" w:lineRule="auto"/>
        <w:ind w:firstLine="480" w:firstLineChars="200"/>
        <w:rPr>
          <w:rFonts w:ascii="宋体" w:cs="宋体"/>
          <w:color w:val="000000"/>
          <w:sz w:val="24"/>
        </w:rPr>
      </w:pPr>
      <w:r>
        <w:rPr>
          <w:rFonts w:hint="eastAsia" w:ascii="宋体" w:hAnsi="宋体" w:cs="宋体"/>
          <w:color w:val="000000"/>
          <w:sz w:val="24"/>
        </w:rPr>
        <w:t>3、低于人民银行发布的同期限基准利率</w:t>
      </w:r>
      <w:r>
        <w:rPr>
          <w:rFonts w:ascii="宋体" w:hAnsi="宋体" w:cs="宋体"/>
          <w:color w:val="000000"/>
          <w:sz w:val="24"/>
        </w:rPr>
        <w:t>120%</w:t>
      </w:r>
      <w:r>
        <w:rPr>
          <w:rFonts w:hint="eastAsia" w:ascii="宋体" w:hAnsi="宋体" w:cs="宋体"/>
          <w:color w:val="000000"/>
          <w:sz w:val="24"/>
        </w:rPr>
        <w:t>的报价无效。</w:t>
      </w: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spacing w:line="480" w:lineRule="auto"/>
        <w:ind w:firstLine="4800" w:firstLineChars="2000"/>
        <w:jc w:val="left"/>
        <w:rPr>
          <w:rFonts w:ascii="宋体" w:cs="宋体"/>
          <w:color w:val="000000"/>
          <w:sz w:val="24"/>
        </w:rPr>
      </w:pPr>
      <w:r>
        <w:rPr>
          <w:rFonts w:hint="eastAsia" w:ascii="宋体" w:hAnsi="宋体" w:cs="宋体"/>
          <w:color w:val="000000"/>
          <w:sz w:val="24"/>
        </w:rPr>
        <w:t>投标单位名称（盖章）：</w:t>
      </w:r>
    </w:p>
    <w:p>
      <w:pPr>
        <w:spacing w:line="480" w:lineRule="auto"/>
        <w:ind w:firstLine="4800" w:firstLineChars="2000"/>
        <w:jc w:val="left"/>
        <w:rPr>
          <w:rFonts w:ascii="宋体" w:cs="宋体"/>
          <w:color w:val="000000"/>
          <w:sz w:val="24"/>
        </w:rPr>
      </w:pPr>
      <w:r>
        <w:rPr>
          <w:rFonts w:hint="eastAsia" w:ascii="宋体" w:hAnsi="宋体" w:cs="宋体"/>
          <w:color w:val="000000"/>
          <w:sz w:val="24"/>
        </w:rPr>
        <w:t>法人代表或授权代理人签名：</w:t>
      </w:r>
    </w:p>
    <w:p>
      <w:pPr>
        <w:spacing w:line="480" w:lineRule="auto"/>
        <w:ind w:firstLine="480" w:firstLineChars="200"/>
        <w:jc w:val="left"/>
        <w:rPr>
          <w:rFonts w:ascii="宋体" w:cs="宋体"/>
          <w:color w:val="000000"/>
          <w:sz w:val="24"/>
        </w:rPr>
      </w:pPr>
      <w:r>
        <w:rPr>
          <w:rFonts w:ascii="宋体" w:hAnsi="宋体" w:cs="宋体"/>
          <w:color w:val="000000"/>
          <w:sz w:val="24"/>
        </w:rPr>
        <w:t xml:space="preserve">                               </w:t>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rPr>
          <w:bCs/>
          <w:color w:val="000000"/>
          <w:szCs w:val="21"/>
        </w:rPr>
      </w:pPr>
    </w:p>
    <w:p>
      <w:pPr>
        <w:pStyle w:val="2"/>
        <w:rPr>
          <w:bCs/>
          <w:color w:val="000000"/>
          <w:szCs w:val="21"/>
        </w:rPr>
      </w:pPr>
    </w:p>
    <w:p>
      <w:pPr>
        <w:rPr>
          <w:bCs/>
          <w:color w:val="000000"/>
          <w:szCs w:val="21"/>
        </w:rPr>
      </w:pPr>
    </w:p>
    <w:p>
      <w:pPr>
        <w:pStyle w:val="3"/>
        <w:spacing w:before="120" w:after="120"/>
        <w:jc w:val="center"/>
        <w:rPr>
          <w:bCs w:val="0"/>
          <w:color w:val="000000"/>
          <w:sz w:val="24"/>
        </w:rPr>
      </w:pPr>
      <w:r>
        <w:rPr>
          <w:color w:val="000000"/>
        </w:rPr>
        <w:t>七、</w:t>
      </w:r>
      <w:r>
        <w:rPr>
          <w:rFonts w:hint="eastAsia"/>
          <w:color w:val="000000"/>
        </w:rPr>
        <w:t>投标人</w:t>
      </w:r>
      <w:r>
        <w:rPr>
          <w:color w:val="000000"/>
        </w:rPr>
        <w:t>情况介绍</w:t>
      </w:r>
    </w:p>
    <w:p>
      <w:pPr>
        <w:adjustRightInd w:val="0"/>
        <w:snapToGrid w:val="0"/>
        <w:spacing w:line="360" w:lineRule="auto"/>
        <w:rPr>
          <w:bCs/>
          <w:color w:val="000000"/>
          <w:sz w:val="24"/>
        </w:rPr>
      </w:pPr>
      <w:r>
        <w:rPr>
          <w:bCs/>
          <w:color w:val="000000"/>
          <w:sz w:val="24"/>
        </w:rPr>
        <w:t>（一）</w:t>
      </w:r>
      <w:r>
        <w:rPr>
          <w:rFonts w:hint="eastAsia"/>
          <w:bCs/>
          <w:color w:val="000000"/>
          <w:sz w:val="24"/>
        </w:rPr>
        <w:t>投标人</w:t>
      </w:r>
      <w:r>
        <w:rPr>
          <w:bCs/>
          <w:color w:val="000000"/>
          <w:sz w:val="24"/>
        </w:rPr>
        <w:t>一览表</w:t>
      </w: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3322"/>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pPr>
              <w:adjustRightInd w:val="0"/>
              <w:snapToGrid w:val="0"/>
              <w:spacing w:line="360" w:lineRule="auto"/>
              <w:rPr>
                <w:bCs/>
                <w:color w:val="000000"/>
                <w:sz w:val="24"/>
              </w:rPr>
            </w:pPr>
            <w:r>
              <w:rPr>
                <w:bCs/>
                <w:color w:val="000000"/>
                <w:sz w:val="24"/>
              </w:rPr>
              <w:t>序号</w:t>
            </w:r>
          </w:p>
        </w:tc>
        <w:tc>
          <w:tcPr>
            <w:tcW w:w="3240" w:type="dxa"/>
            <w:vAlign w:val="top"/>
          </w:tcPr>
          <w:p>
            <w:pPr>
              <w:adjustRightInd w:val="0"/>
              <w:snapToGrid w:val="0"/>
              <w:spacing w:line="360" w:lineRule="auto"/>
              <w:rPr>
                <w:bCs/>
                <w:color w:val="000000"/>
                <w:sz w:val="24"/>
              </w:rPr>
            </w:pPr>
            <w:r>
              <w:rPr>
                <w:bCs/>
                <w:color w:val="000000"/>
                <w:sz w:val="24"/>
              </w:rPr>
              <w:t>项目</w:t>
            </w:r>
          </w:p>
        </w:tc>
        <w:tc>
          <w:tcPr>
            <w:tcW w:w="3322" w:type="dxa"/>
            <w:vAlign w:val="top"/>
          </w:tcPr>
          <w:p>
            <w:pPr>
              <w:adjustRightInd w:val="0"/>
              <w:snapToGrid w:val="0"/>
              <w:spacing w:line="360" w:lineRule="auto"/>
              <w:rPr>
                <w:bCs/>
                <w:color w:val="000000"/>
                <w:sz w:val="24"/>
              </w:rPr>
            </w:pPr>
            <w:r>
              <w:rPr>
                <w:bCs/>
                <w:color w:val="000000"/>
                <w:sz w:val="24"/>
              </w:rPr>
              <w:t>内容及说明</w:t>
            </w:r>
          </w:p>
        </w:tc>
        <w:tc>
          <w:tcPr>
            <w:tcW w:w="2357" w:type="dxa"/>
            <w:vAlign w:val="top"/>
          </w:tcPr>
          <w:p>
            <w:pPr>
              <w:adjustRightInd w:val="0"/>
              <w:snapToGrid w:val="0"/>
              <w:spacing w:line="360" w:lineRule="auto"/>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28" w:type="dxa"/>
            <w:vMerge w:val="restart"/>
            <w:vAlign w:val="top"/>
          </w:tcPr>
          <w:p>
            <w:pPr>
              <w:adjustRightInd w:val="0"/>
              <w:snapToGrid w:val="0"/>
              <w:spacing w:line="360" w:lineRule="auto"/>
              <w:rPr>
                <w:bCs/>
                <w:color w:val="000000"/>
                <w:sz w:val="24"/>
              </w:rPr>
            </w:pPr>
            <w:r>
              <w:rPr>
                <w:bCs/>
                <w:color w:val="000000"/>
                <w:sz w:val="24"/>
              </w:rPr>
              <w:t>一</w:t>
            </w:r>
          </w:p>
        </w:tc>
        <w:tc>
          <w:tcPr>
            <w:tcW w:w="3240" w:type="dxa"/>
            <w:vAlign w:val="top"/>
          </w:tcPr>
          <w:p>
            <w:pPr>
              <w:adjustRightInd w:val="0"/>
              <w:snapToGrid w:val="0"/>
              <w:spacing w:line="360" w:lineRule="auto"/>
              <w:rPr>
                <w:bCs/>
                <w:color w:val="000000"/>
                <w:sz w:val="24"/>
              </w:rPr>
            </w:pPr>
            <w:r>
              <w:rPr>
                <w:bCs/>
                <w:color w:val="000000"/>
                <w:sz w:val="24"/>
              </w:rPr>
              <w:t>营业执照</w:t>
            </w:r>
          </w:p>
        </w:tc>
        <w:tc>
          <w:tcPr>
            <w:tcW w:w="3322" w:type="dxa"/>
            <w:vAlign w:val="top"/>
          </w:tcPr>
          <w:p>
            <w:pPr>
              <w:adjustRightInd w:val="0"/>
              <w:snapToGrid w:val="0"/>
              <w:spacing w:line="360" w:lineRule="auto"/>
              <w:rPr>
                <w:bCs/>
                <w:color w:val="000000"/>
                <w:sz w:val="24"/>
              </w:rPr>
            </w:pPr>
          </w:p>
        </w:tc>
        <w:tc>
          <w:tcPr>
            <w:tcW w:w="2357" w:type="dxa"/>
            <w:vMerge w:val="restart"/>
            <w:vAlign w:val="top"/>
          </w:tcPr>
          <w:p>
            <w:pPr>
              <w:adjustRightInd w:val="0"/>
              <w:snapToGrid w:val="0"/>
              <w:spacing w:line="360" w:lineRule="auto"/>
              <w:rPr>
                <w:bCs/>
                <w:color w:val="000000"/>
                <w:sz w:val="24"/>
              </w:rPr>
            </w:pPr>
            <w:r>
              <w:rPr>
                <w:bCs/>
                <w:color w:val="000000"/>
                <w:sz w:val="24"/>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1.注册年度及注册编号</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2.注册资金（万元）：</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3.经营场所：</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4.有效期</w:t>
            </w:r>
            <w:r>
              <w:rPr>
                <w:bCs/>
                <w:color w:val="000000"/>
                <w:sz w:val="24"/>
              </w:rPr>
              <w:tab/>
            </w:r>
            <w:r>
              <w:rPr>
                <w:bCs/>
                <w:color w:val="000000"/>
                <w:sz w:val="24"/>
              </w:rPr>
              <w:t>：</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vAlign w:val="top"/>
          </w:tcPr>
          <w:p>
            <w:pPr>
              <w:adjustRightInd w:val="0"/>
              <w:snapToGrid w:val="0"/>
              <w:spacing w:line="360" w:lineRule="auto"/>
              <w:rPr>
                <w:bCs/>
                <w:color w:val="000000"/>
                <w:sz w:val="24"/>
              </w:rPr>
            </w:pPr>
            <w:r>
              <w:rPr>
                <w:bCs/>
                <w:color w:val="000000"/>
                <w:sz w:val="24"/>
              </w:rPr>
              <w:t>二</w:t>
            </w:r>
          </w:p>
        </w:tc>
        <w:tc>
          <w:tcPr>
            <w:tcW w:w="3240" w:type="dxa"/>
            <w:vAlign w:val="top"/>
          </w:tcPr>
          <w:p>
            <w:pPr>
              <w:adjustRightInd w:val="0"/>
              <w:snapToGrid w:val="0"/>
              <w:spacing w:line="360" w:lineRule="auto"/>
              <w:rPr>
                <w:bCs/>
                <w:color w:val="000000"/>
                <w:sz w:val="24"/>
              </w:rPr>
            </w:pPr>
            <w:r>
              <w:rPr>
                <w:rFonts w:hint="eastAsia"/>
                <w:bCs/>
                <w:color w:val="000000"/>
                <w:sz w:val="24"/>
                <w:lang w:val="en-US" w:eastAsia="zh-CN"/>
              </w:rPr>
              <w:t>统一社会信用代码证书</w:t>
            </w:r>
          </w:p>
        </w:tc>
        <w:tc>
          <w:tcPr>
            <w:tcW w:w="3322" w:type="dxa"/>
            <w:vAlign w:val="top"/>
          </w:tcPr>
          <w:p>
            <w:pPr>
              <w:adjustRightInd w:val="0"/>
              <w:snapToGrid w:val="0"/>
              <w:spacing w:line="360" w:lineRule="auto"/>
              <w:rPr>
                <w:bCs/>
                <w:color w:val="000000"/>
                <w:sz w:val="24"/>
              </w:rPr>
            </w:pPr>
          </w:p>
        </w:tc>
        <w:tc>
          <w:tcPr>
            <w:tcW w:w="2357" w:type="dxa"/>
            <w:vMerge w:val="restart"/>
            <w:vAlign w:val="top"/>
          </w:tcPr>
          <w:p>
            <w:pPr>
              <w:adjustRightInd w:val="0"/>
              <w:snapToGrid w:val="0"/>
              <w:spacing w:line="360" w:lineRule="auto"/>
              <w:rPr>
                <w:bCs/>
                <w:color w:val="000000"/>
                <w:sz w:val="24"/>
              </w:rPr>
            </w:pPr>
            <w:r>
              <w:rPr>
                <w:bCs/>
                <w:color w:val="000000"/>
                <w:sz w:val="24"/>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1.</w:t>
            </w:r>
            <w:r>
              <w:rPr>
                <w:rFonts w:hint="eastAsia"/>
                <w:bCs/>
                <w:color w:val="000000"/>
                <w:sz w:val="24"/>
                <w:lang w:val="en-US" w:eastAsia="zh-CN"/>
              </w:rPr>
              <w:t>统一社会信用代码</w:t>
            </w:r>
            <w:r>
              <w:rPr>
                <w:bCs/>
                <w:color w:val="000000"/>
                <w:sz w:val="24"/>
              </w:rPr>
              <w:t>：</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Align w:val="top"/>
          </w:tcPr>
          <w:p>
            <w:pPr>
              <w:adjustRightInd w:val="0"/>
              <w:snapToGrid w:val="0"/>
              <w:spacing w:line="360" w:lineRule="auto"/>
              <w:rPr>
                <w:bCs/>
                <w:color w:val="000000"/>
                <w:sz w:val="24"/>
              </w:rPr>
            </w:pPr>
            <w:r>
              <w:rPr>
                <w:bCs/>
                <w:color w:val="000000"/>
                <w:sz w:val="24"/>
              </w:rPr>
              <w:t>三</w:t>
            </w:r>
            <w:r>
              <w:rPr>
                <w:bCs/>
                <w:color w:val="000000"/>
                <w:sz w:val="24"/>
              </w:rPr>
              <w:tab/>
            </w:r>
          </w:p>
        </w:tc>
        <w:tc>
          <w:tcPr>
            <w:tcW w:w="3240" w:type="dxa"/>
            <w:vAlign w:val="top"/>
          </w:tcPr>
          <w:p>
            <w:pPr>
              <w:adjustRightInd w:val="0"/>
              <w:snapToGrid w:val="0"/>
              <w:spacing w:line="360" w:lineRule="auto"/>
              <w:rPr>
                <w:bCs/>
                <w:color w:val="000000"/>
                <w:sz w:val="24"/>
              </w:rPr>
            </w:pPr>
            <w:r>
              <w:rPr>
                <w:bCs/>
                <w:color w:val="000000"/>
                <w:sz w:val="24"/>
              </w:rPr>
              <w:t>其他资格（质）证书</w:t>
            </w:r>
          </w:p>
        </w:tc>
        <w:tc>
          <w:tcPr>
            <w:tcW w:w="3322" w:type="dxa"/>
            <w:vAlign w:val="top"/>
          </w:tcPr>
          <w:p>
            <w:pPr>
              <w:adjustRightInd w:val="0"/>
              <w:snapToGrid w:val="0"/>
              <w:spacing w:line="360" w:lineRule="auto"/>
              <w:rPr>
                <w:bCs/>
                <w:color w:val="000000"/>
                <w:sz w:val="24"/>
              </w:rPr>
            </w:pPr>
            <w:r>
              <w:rPr>
                <w:bCs/>
                <w:color w:val="000000"/>
                <w:sz w:val="24"/>
              </w:rPr>
              <w:t>（若有其他资质证书，可按表格格式扩展</w:t>
            </w:r>
          </w:p>
        </w:tc>
        <w:tc>
          <w:tcPr>
            <w:tcW w:w="2357" w:type="dxa"/>
            <w:vMerge w:val="restart"/>
            <w:vAlign w:val="top"/>
          </w:tcPr>
          <w:p>
            <w:pPr>
              <w:adjustRightInd w:val="0"/>
              <w:snapToGrid w:val="0"/>
              <w:spacing w:line="360" w:lineRule="auto"/>
              <w:rPr>
                <w:bCs/>
                <w:color w:val="000000"/>
                <w:sz w:val="24"/>
              </w:rPr>
            </w:pPr>
            <w:r>
              <w:rPr>
                <w:bCs/>
                <w:color w:val="000000"/>
                <w:sz w:val="24"/>
              </w:rPr>
              <w:t>提供复印件</w:t>
            </w:r>
          </w:p>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1.证书名称</w:t>
            </w:r>
            <w:r>
              <w:rPr>
                <w:bCs/>
                <w:color w:val="000000"/>
                <w:sz w:val="24"/>
              </w:rPr>
              <w:tab/>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2.批准单位</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3.等级</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4.批准时间及编号</w:t>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5.有效期</w:t>
            </w:r>
            <w:r>
              <w:rPr>
                <w:bCs/>
                <w:color w:val="000000"/>
                <w:sz w:val="24"/>
              </w:rPr>
              <w:tab/>
            </w:r>
          </w:p>
        </w:tc>
        <w:tc>
          <w:tcPr>
            <w:tcW w:w="3322" w:type="dxa"/>
            <w:vAlign w:val="top"/>
          </w:tcPr>
          <w:p>
            <w:pPr>
              <w:adjustRightInd w:val="0"/>
              <w:snapToGrid w:val="0"/>
              <w:spacing w:line="360" w:lineRule="auto"/>
              <w:rPr>
                <w:bCs/>
                <w:color w:val="000000"/>
                <w:sz w:val="24"/>
              </w:rPr>
            </w:pPr>
          </w:p>
        </w:tc>
        <w:tc>
          <w:tcPr>
            <w:tcW w:w="2357" w:type="dxa"/>
            <w:vMerge w:val="continue"/>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pPr>
              <w:adjustRightInd w:val="0"/>
              <w:snapToGrid w:val="0"/>
              <w:spacing w:line="360" w:lineRule="auto"/>
              <w:rPr>
                <w:bCs/>
                <w:color w:val="000000"/>
                <w:sz w:val="24"/>
              </w:rPr>
            </w:pPr>
            <w:r>
              <w:rPr>
                <w:bCs/>
                <w:color w:val="000000"/>
                <w:sz w:val="24"/>
              </w:rPr>
              <w:t>四</w:t>
            </w:r>
          </w:p>
        </w:tc>
        <w:tc>
          <w:tcPr>
            <w:tcW w:w="3240" w:type="dxa"/>
            <w:vAlign w:val="top"/>
          </w:tcPr>
          <w:p>
            <w:pPr>
              <w:adjustRightInd w:val="0"/>
              <w:snapToGrid w:val="0"/>
              <w:spacing w:line="360" w:lineRule="auto"/>
              <w:rPr>
                <w:bCs/>
                <w:color w:val="000000"/>
                <w:sz w:val="24"/>
              </w:rPr>
            </w:pPr>
            <w:r>
              <w:rPr>
                <w:bCs/>
                <w:color w:val="000000"/>
                <w:sz w:val="24"/>
              </w:rPr>
              <w:t>其他</w:t>
            </w:r>
          </w:p>
        </w:tc>
        <w:tc>
          <w:tcPr>
            <w:tcW w:w="3322" w:type="dxa"/>
            <w:vAlign w:val="top"/>
          </w:tcPr>
          <w:p>
            <w:pPr>
              <w:adjustRightInd w:val="0"/>
              <w:snapToGrid w:val="0"/>
              <w:spacing w:line="360" w:lineRule="auto"/>
              <w:rPr>
                <w:bCs/>
                <w:color w:val="000000"/>
                <w:sz w:val="24"/>
              </w:rPr>
            </w:pPr>
            <w:r>
              <w:rPr>
                <w:bCs/>
                <w:color w:val="000000"/>
                <w:sz w:val="24"/>
              </w:rPr>
              <w:t>投标人认为需补充的其他说明</w:t>
            </w:r>
          </w:p>
        </w:tc>
        <w:tc>
          <w:tcPr>
            <w:tcW w:w="2357" w:type="dxa"/>
            <w:vAlign w:val="top"/>
          </w:tcPr>
          <w:p>
            <w:pPr>
              <w:adjustRightInd w:val="0"/>
              <w:snapToGrid w:val="0"/>
              <w:spacing w:line="360" w:lineRule="auto"/>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pPr>
              <w:adjustRightInd w:val="0"/>
              <w:snapToGrid w:val="0"/>
              <w:spacing w:line="360" w:lineRule="auto"/>
              <w:rPr>
                <w:bCs/>
                <w:color w:val="000000"/>
                <w:sz w:val="24"/>
              </w:rPr>
            </w:pPr>
          </w:p>
        </w:tc>
        <w:tc>
          <w:tcPr>
            <w:tcW w:w="3240" w:type="dxa"/>
            <w:vAlign w:val="top"/>
          </w:tcPr>
          <w:p>
            <w:pPr>
              <w:adjustRightInd w:val="0"/>
              <w:snapToGrid w:val="0"/>
              <w:spacing w:line="360" w:lineRule="auto"/>
              <w:rPr>
                <w:bCs/>
                <w:color w:val="000000"/>
                <w:sz w:val="24"/>
              </w:rPr>
            </w:pPr>
            <w:r>
              <w:rPr>
                <w:bCs/>
                <w:color w:val="000000"/>
                <w:sz w:val="24"/>
              </w:rPr>
              <w:t>1.……………………</w:t>
            </w:r>
          </w:p>
        </w:tc>
        <w:tc>
          <w:tcPr>
            <w:tcW w:w="3322" w:type="dxa"/>
            <w:vAlign w:val="top"/>
          </w:tcPr>
          <w:p>
            <w:pPr>
              <w:adjustRightInd w:val="0"/>
              <w:snapToGrid w:val="0"/>
              <w:spacing w:line="360" w:lineRule="auto"/>
              <w:rPr>
                <w:bCs/>
                <w:color w:val="000000"/>
                <w:sz w:val="24"/>
              </w:rPr>
            </w:pPr>
          </w:p>
        </w:tc>
        <w:tc>
          <w:tcPr>
            <w:tcW w:w="2357" w:type="dxa"/>
            <w:vAlign w:val="top"/>
          </w:tcPr>
          <w:p>
            <w:pPr>
              <w:adjustRightInd w:val="0"/>
              <w:snapToGrid w:val="0"/>
              <w:spacing w:line="360" w:lineRule="auto"/>
              <w:rPr>
                <w:bCs/>
                <w:color w:val="000000"/>
                <w:sz w:val="24"/>
              </w:rPr>
            </w:pPr>
          </w:p>
        </w:tc>
      </w:tr>
    </w:tbl>
    <w:p>
      <w:pPr>
        <w:adjustRightInd w:val="0"/>
        <w:snapToGrid w:val="0"/>
        <w:spacing w:line="360" w:lineRule="auto"/>
        <w:rPr>
          <w:bCs/>
          <w:color w:val="000000"/>
          <w:sz w:val="24"/>
        </w:rPr>
      </w:pPr>
      <w:r>
        <w:rPr>
          <w:bCs/>
          <w:color w:val="000000"/>
          <w:sz w:val="24"/>
        </w:rPr>
        <w:tab/>
      </w:r>
    </w:p>
    <w:p>
      <w:pPr>
        <w:adjustRightInd w:val="0"/>
        <w:snapToGrid w:val="0"/>
        <w:spacing w:line="360" w:lineRule="auto"/>
        <w:rPr>
          <w:bCs/>
          <w:color w:val="000000"/>
          <w:sz w:val="24"/>
        </w:rPr>
      </w:pPr>
      <w:r>
        <w:rPr>
          <w:bCs/>
          <w:color w:val="000000"/>
          <w:sz w:val="24"/>
        </w:rPr>
        <w:t>注：在按要求填写好此表格后，各投标单位可以用其它的方式，就公司整体情况作出详细的介绍（可以提供相应文字、照片等）。</w:t>
      </w:r>
    </w:p>
    <w:p>
      <w:pPr>
        <w:adjustRightInd w:val="0"/>
        <w:snapToGrid w:val="0"/>
        <w:spacing w:line="360" w:lineRule="auto"/>
        <w:rPr>
          <w:bCs/>
          <w:color w:val="000000"/>
          <w:sz w:val="24"/>
        </w:rPr>
      </w:pPr>
      <w:r>
        <w:rPr>
          <w:bCs/>
          <w:color w:val="000000"/>
          <w:sz w:val="24"/>
        </w:rPr>
        <w:t>（二）</w:t>
      </w:r>
      <w:r>
        <w:rPr>
          <w:rFonts w:hint="eastAsia"/>
          <w:bCs/>
          <w:color w:val="000000"/>
          <w:sz w:val="24"/>
        </w:rPr>
        <w:t>投标人</w:t>
      </w:r>
      <w:r>
        <w:rPr>
          <w:bCs/>
          <w:color w:val="000000"/>
          <w:sz w:val="24"/>
        </w:rPr>
        <w:t>资格证明文件</w:t>
      </w:r>
    </w:p>
    <w:p>
      <w:pPr>
        <w:adjustRightInd w:val="0"/>
        <w:snapToGrid w:val="0"/>
        <w:spacing w:line="360" w:lineRule="auto"/>
        <w:rPr>
          <w:bCs/>
          <w:color w:val="000000"/>
          <w:sz w:val="24"/>
        </w:rPr>
      </w:pPr>
      <w:r>
        <w:rPr>
          <w:bCs/>
          <w:color w:val="000000"/>
          <w:sz w:val="24"/>
        </w:rPr>
        <w:t>1. 投标人资格要求的证明文件：</w:t>
      </w:r>
    </w:p>
    <w:p>
      <w:pPr>
        <w:adjustRightInd w:val="0"/>
        <w:snapToGrid w:val="0"/>
        <w:spacing w:line="360" w:lineRule="auto"/>
        <w:rPr>
          <w:bCs/>
          <w:color w:val="000000"/>
          <w:sz w:val="24"/>
        </w:rPr>
      </w:pPr>
      <w:r>
        <w:rPr>
          <w:bCs/>
          <w:color w:val="000000"/>
          <w:sz w:val="24"/>
        </w:rPr>
        <w:t>（1）</w:t>
      </w:r>
      <w:r>
        <w:rPr>
          <w:rFonts w:hint="eastAsia"/>
          <w:bCs/>
          <w:color w:val="000000"/>
          <w:sz w:val="24"/>
        </w:rPr>
        <w:t>金融机构营业许可证</w:t>
      </w:r>
      <w:r>
        <w:rPr>
          <w:bCs/>
          <w:color w:val="000000"/>
          <w:sz w:val="24"/>
        </w:rPr>
        <w:t>；</w:t>
      </w:r>
    </w:p>
    <w:p>
      <w:pPr>
        <w:adjustRightInd w:val="0"/>
        <w:snapToGrid w:val="0"/>
        <w:spacing w:line="360" w:lineRule="auto"/>
        <w:rPr>
          <w:rFonts w:hint="eastAsia" w:eastAsia="宋体"/>
          <w:bCs/>
          <w:color w:val="000000"/>
          <w:sz w:val="24"/>
          <w:lang w:eastAsia="zh-CN"/>
        </w:rPr>
      </w:pPr>
      <w:r>
        <w:rPr>
          <w:bCs/>
          <w:color w:val="000000"/>
          <w:sz w:val="24"/>
        </w:rPr>
        <w:t>（2）</w:t>
      </w:r>
      <w:r>
        <w:rPr>
          <w:rFonts w:hint="eastAsia"/>
          <w:bCs/>
          <w:color w:val="000000"/>
          <w:sz w:val="24"/>
          <w:lang w:val="en-US" w:eastAsia="zh-CN"/>
        </w:rPr>
        <w:t>统一社会信用代码证书</w:t>
      </w:r>
      <w:r>
        <w:rPr>
          <w:bCs/>
          <w:color w:val="000000"/>
          <w:sz w:val="24"/>
        </w:rPr>
        <w:t>复印件</w:t>
      </w:r>
      <w:r>
        <w:rPr>
          <w:rFonts w:hint="eastAsia"/>
          <w:bCs/>
          <w:color w:val="000000"/>
          <w:sz w:val="24"/>
          <w:lang w:eastAsia="zh-CN"/>
        </w:rPr>
        <w:t>；</w:t>
      </w:r>
    </w:p>
    <w:p>
      <w:pPr>
        <w:adjustRightInd w:val="0"/>
        <w:snapToGrid w:val="0"/>
        <w:spacing w:line="360" w:lineRule="auto"/>
        <w:rPr>
          <w:rFonts w:hint="eastAsia"/>
          <w:bCs/>
          <w:color w:val="000000"/>
          <w:sz w:val="24"/>
        </w:rPr>
      </w:pPr>
      <w:r>
        <w:rPr>
          <w:rFonts w:hint="eastAsia"/>
          <w:bCs/>
          <w:color w:val="000000"/>
          <w:sz w:val="24"/>
          <w:lang w:eastAsia="zh-CN"/>
        </w:rPr>
        <w:t>（</w:t>
      </w:r>
      <w:r>
        <w:rPr>
          <w:rFonts w:hint="eastAsia"/>
          <w:bCs/>
          <w:color w:val="000000"/>
          <w:sz w:val="24"/>
          <w:lang w:val="en-US" w:eastAsia="zh-CN"/>
        </w:rPr>
        <w:t>3</w:t>
      </w:r>
      <w:r>
        <w:rPr>
          <w:rFonts w:hint="eastAsia"/>
          <w:bCs/>
          <w:color w:val="000000"/>
          <w:sz w:val="24"/>
          <w:lang w:eastAsia="zh-CN"/>
        </w:rPr>
        <w:t>）</w:t>
      </w:r>
      <w:r>
        <w:rPr>
          <w:bCs/>
          <w:color w:val="000000"/>
          <w:sz w:val="24"/>
        </w:rPr>
        <w:t>提供招标公告中关于投标人资格要求的相关资格证明文件复印件。</w:t>
      </w:r>
    </w:p>
    <w:p>
      <w:pPr>
        <w:widowControl/>
        <w:jc w:val="left"/>
        <w:rPr>
          <w:bCs/>
          <w:color w:val="000000"/>
          <w:sz w:val="24"/>
        </w:rPr>
      </w:pPr>
      <w:r>
        <w:rPr>
          <w:bCs/>
          <w:color w:val="000000"/>
          <w:sz w:val="24"/>
        </w:rPr>
        <w:br w:type="page"/>
      </w:r>
    </w:p>
    <w:p>
      <w:pPr>
        <w:adjustRightInd w:val="0"/>
        <w:snapToGrid w:val="0"/>
        <w:spacing w:line="360" w:lineRule="auto"/>
        <w:rPr>
          <w:bCs/>
          <w:color w:val="000000"/>
          <w:sz w:val="24"/>
        </w:rPr>
      </w:pPr>
      <w:r>
        <w:rPr>
          <w:bCs/>
          <w:color w:val="000000"/>
          <w:sz w:val="24"/>
        </w:rPr>
        <w:t>2. 评分标准中涉及的有关资格（质）证明文件：</w:t>
      </w:r>
    </w:p>
    <w:p>
      <w:pPr>
        <w:adjustRightInd w:val="0"/>
        <w:snapToGrid w:val="0"/>
        <w:spacing w:line="360" w:lineRule="auto"/>
        <w:rPr>
          <w:rFonts w:hint="eastAsia"/>
          <w:b/>
          <w:bCs/>
          <w:color w:val="000000"/>
          <w:sz w:val="24"/>
        </w:rPr>
      </w:pPr>
      <w:r>
        <w:rPr>
          <w:b/>
          <w:bCs/>
          <w:color w:val="000000"/>
          <w:sz w:val="24"/>
        </w:rPr>
        <w:t>（1）税务部门出具的</w:t>
      </w:r>
      <w:r>
        <w:rPr>
          <w:rFonts w:hint="eastAsia"/>
          <w:b/>
          <w:bCs/>
          <w:color w:val="000000"/>
          <w:sz w:val="24"/>
          <w:lang w:val="en-US" w:eastAsia="zh-CN"/>
        </w:rPr>
        <w:t>2020</w:t>
      </w:r>
      <w:r>
        <w:rPr>
          <w:b/>
          <w:color w:val="000000"/>
          <w:sz w:val="24"/>
        </w:rPr>
        <w:t>年度</w:t>
      </w:r>
      <w:r>
        <w:rPr>
          <w:b/>
          <w:bCs/>
          <w:color w:val="000000"/>
          <w:sz w:val="24"/>
        </w:rPr>
        <w:t>纳税证明复印件，并自行汇总纳税额</w:t>
      </w:r>
      <w:r>
        <w:rPr>
          <w:bCs/>
          <w:color w:val="000000"/>
          <w:sz w:val="24"/>
        </w:rPr>
        <w:t>（如有）</w:t>
      </w:r>
      <w:r>
        <w:rPr>
          <w:b/>
          <w:bCs/>
          <w:color w:val="000000"/>
          <w:sz w:val="24"/>
        </w:rPr>
        <w:t>。</w:t>
      </w:r>
    </w:p>
    <w:p>
      <w:pPr>
        <w:adjustRightInd w:val="0"/>
        <w:snapToGrid w:val="0"/>
        <w:spacing w:line="360" w:lineRule="auto"/>
        <w:rPr>
          <w:b/>
          <w:bCs/>
          <w:color w:val="000000"/>
          <w:sz w:val="24"/>
        </w:rPr>
      </w:pPr>
      <w:r>
        <w:rPr>
          <w:b/>
          <w:bCs/>
          <w:color w:val="000000"/>
          <w:sz w:val="24"/>
        </w:rPr>
        <w:t>（</w:t>
      </w:r>
      <w:r>
        <w:rPr>
          <w:rFonts w:hint="eastAsia"/>
          <w:b/>
          <w:bCs/>
          <w:color w:val="000000"/>
          <w:sz w:val="24"/>
        </w:rPr>
        <w:t>2</w:t>
      </w:r>
      <w:r>
        <w:rPr>
          <w:b/>
          <w:bCs/>
          <w:color w:val="000000"/>
          <w:sz w:val="24"/>
        </w:rPr>
        <w:t>）</w:t>
      </w:r>
      <w:r>
        <w:rPr>
          <w:rFonts w:hint="eastAsia" w:ascii="宋体" w:hAnsi="宋体" w:cs="宋体"/>
          <w:color w:val="000000"/>
          <w:sz w:val="24"/>
        </w:rPr>
        <w:t>投标人提供201</w:t>
      </w:r>
      <w:r>
        <w:rPr>
          <w:rFonts w:hint="eastAsia" w:ascii="宋体" w:hAnsi="宋体" w:cs="宋体"/>
          <w:color w:val="000000"/>
          <w:sz w:val="24"/>
          <w:lang w:val="en-US" w:eastAsia="zh-CN"/>
        </w:rPr>
        <w:t>9</w:t>
      </w:r>
      <w:r>
        <w:rPr>
          <w:rFonts w:hint="eastAsia" w:ascii="宋体" w:hAnsi="宋体" w:cs="宋体"/>
          <w:color w:val="000000"/>
          <w:sz w:val="24"/>
        </w:rPr>
        <w:t>年年度报告</w:t>
      </w:r>
      <w:r>
        <w:rPr>
          <w:rFonts w:hint="eastAsia" w:ascii="宋体" w:hAnsi="宋体" w:cs="宋体"/>
          <w:color w:val="000000"/>
          <w:sz w:val="24"/>
          <w:lang w:eastAsia="zh-CN"/>
        </w:rPr>
        <w:t>（</w:t>
      </w:r>
      <w:r>
        <w:rPr>
          <w:rFonts w:hint="eastAsia" w:ascii="宋体" w:hAnsi="宋体" w:cs="宋体"/>
          <w:color w:val="000000"/>
          <w:sz w:val="24"/>
          <w:lang w:val="en-US" w:eastAsia="zh-CN"/>
        </w:rPr>
        <w:t>此附件封面和骑缝处须加盖投标人公章和法定代表人或法定代表人委托的代理人签字</w:t>
      </w:r>
      <w:r>
        <w:rPr>
          <w:rFonts w:hint="eastAsia" w:ascii="宋体" w:hAnsi="宋体" w:cs="宋体"/>
          <w:color w:val="000000"/>
          <w:sz w:val="24"/>
          <w:lang w:eastAsia="zh-CN"/>
        </w:rPr>
        <w:t>）</w:t>
      </w:r>
      <w:r>
        <w:rPr>
          <w:b/>
          <w:bCs/>
          <w:color w:val="000000"/>
          <w:sz w:val="24"/>
        </w:rPr>
        <w:t>。</w:t>
      </w:r>
    </w:p>
    <w:p>
      <w:pPr>
        <w:adjustRightInd w:val="0"/>
        <w:snapToGrid w:val="0"/>
        <w:spacing w:line="360" w:lineRule="auto"/>
        <w:rPr>
          <w:rFonts w:hint="eastAsia" w:ascii="宋体" w:hAnsi="宋体" w:cs="宋体"/>
          <w:color w:val="000000"/>
          <w:sz w:val="24"/>
        </w:rPr>
      </w:pPr>
      <w:r>
        <w:rPr>
          <w:b/>
          <w:bCs/>
          <w:color w:val="000000"/>
          <w:sz w:val="24"/>
        </w:rPr>
        <w:t>（</w:t>
      </w:r>
      <w:r>
        <w:rPr>
          <w:rFonts w:hint="eastAsia"/>
          <w:b/>
          <w:bCs/>
          <w:color w:val="000000"/>
          <w:sz w:val="24"/>
        </w:rPr>
        <w:t>3</w:t>
      </w:r>
      <w:r>
        <w:rPr>
          <w:b/>
          <w:bCs/>
          <w:color w:val="000000"/>
          <w:sz w:val="24"/>
        </w:rPr>
        <w:t>）</w:t>
      </w:r>
      <w:r>
        <w:rPr>
          <w:rFonts w:hint="eastAsia" w:ascii="宋体" w:hAnsi="宋体" w:cs="宋体"/>
          <w:color w:val="000000"/>
          <w:sz w:val="24"/>
        </w:rPr>
        <w:t>投标人根据201</w:t>
      </w:r>
      <w:r>
        <w:rPr>
          <w:rFonts w:hint="eastAsia" w:ascii="宋体" w:hAnsi="宋体" w:cs="宋体"/>
          <w:color w:val="000000"/>
          <w:sz w:val="24"/>
          <w:lang w:val="en-US" w:eastAsia="zh-CN"/>
        </w:rPr>
        <w:t>9</w:t>
      </w:r>
      <w:r>
        <w:rPr>
          <w:rFonts w:hint="eastAsia" w:ascii="宋体" w:hAnsi="宋体" w:cs="宋体"/>
          <w:color w:val="000000"/>
          <w:sz w:val="24"/>
        </w:rPr>
        <w:t>年度经审计的财务报表数据提供《201</w:t>
      </w:r>
      <w:r>
        <w:rPr>
          <w:rFonts w:hint="eastAsia" w:ascii="宋体" w:hAnsi="宋体" w:cs="宋体"/>
          <w:color w:val="000000"/>
          <w:sz w:val="24"/>
          <w:lang w:val="en-US" w:eastAsia="zh-CN"/>
        </w:rPr>
        <w:t>9</w:t>
      </w:r>
      <w:r>
        <w:rPr>
          <w:rFonts w:hint="eastAsia" w:ascii="宋体" w:hAnsi="宋体" w:cs="宋体"/>
          <w:color w:val="000000"/>
          <w:sz w:val="24"/>
        </w:rPr>
        <w:t>年经营状况指标表》。</w:t>
      </w:r>
    </w:p>
    <w:p>
      <w:pPr>
        <w:adjustRightInd w:val="0"/>
        <w:snapToGrid w:val="0"/>
        <w:spacing w:line="360" w:lineRule="auto"/>
        <w:rPr>
          <w:rFonts w:hint="eastAsia" w:ascii="宋体" w:hAnsi="宋体" w:cs="宋体"/>
          <w:color w:val="000000"/>
          <w:sz w:val="24"/>
        </w:rPr>
      </w:pPr>
    </w:p>
    <w:p>
      <w:pPr>
        <w:spacing w:line="480" w:lineRule="auto"/>
        <w:jc w:val="center"/>
        <w:rPr>
          <w:rFonts w:hint="eastAsia" w:ascii="方正小标宋简体" w:hAnsi="宋体" w:eastAsia="方正小标宋简体" w:cs="宋体"/>
          <w:color w:val="000000"/>
          <w:sz w:val="32"/>
          <w:szCs w:val="32"/>
        </w:rPr>
      </w:pPr>
      <w:r>
        <w:rPr>
          <w:rFonts w:hint="eastAsia" w:ascii="方正小标宋简体" w:hAnsi="宋体" w:eastAsia="方正小标宋简体" w:cs="宋体"/>
          <w:color w:val="000000"/>
          <w:sz w:val="32"/>
          <w:szCs w:val="32"/>
        </w:rPr>
        <w:t>投标人201</w:t>
      </w:r>
      <w:r>
        <w:rPr>
          <w:rFonts w:hint="eastAsia" w:ascii="方正小标宋简体" w:hAnsi="宋体" w:eastAsia="方正小标宋简体" w:cs="宋体"/>
          <w:color w:val="000000"/>
          <w:sz w:val="32"/>
          <w:szCs w:val="32"/>
          <w:lang w:val="en-US" w:eastAsia="zh-CN"/>
        </w:rPr>
        <w:t>9</w:t>
      </w:r>
      <w:r>
        <w:rPr>
          <w:rFonts w:hint="eastAsia" w:ascii="方正小标宋简体" w:hAnsi="宋体" w:eastAsia="方正小标宋简体" w:cs="宋体"/>
          <w:color w:val="000000"/>
          <w:sz w:val="32"/>
          <w:szCs w:val="32"/>
        </w:rPr>
        <w:t>年经营状况指标表</w:t>
      </w:r>
    </w:p>
    <w:p>
      <w:pPr>
        <w:spacing w:line="480" w:lineRule="auto"/>
        <w:jc w:val="center"/>
        <w:rPr>
          <w:rFonts w:ascii="宋体" w:cs="宋体"/>
          <w:b/>
          <w:color w:val="000000"/>
          <w:sz w:val="24"/>
        </w:rPr>
      </w:pPr>
    </w:p>
    <w:tbl>
      <w:tblPr>
        <w:tblStyle w:val="8"/>
        <w:tblW w:w="8836"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top"/>
          </w:tcPr>
          <w:p>
            <w:pPr>
              <w:spacing w:line="480" w:lineRule="auto"/>
              <w:jc w:val="center"/>
              <w:rPr>
                <w:rFonts w:ascii="宋体" w:cs="宋体"/>
                <w:color w:val="000000"/>
                <w:sz w:val="24"/>
              </w:rPr>
            </w:pPr>
            <w:r>
              <w:rPr>
                <w:rFonts w:hint="eastAsia" w:ascii="宋体" w:hAnsi="宋体" w:cs="宋体"/>
                <w:color w:val="000000"/>
                <w:sz w:val="24"/>
              </w:rPr>
              <w:t>指标</w:t>
            </w:r>
          </w:p>
        </w:tc>
        <w:tc>
          <w:tcPr>
            <w:tcW w:w="4418" w:type="dxa"/>
            <w:vAlign w:val="top"/>
          </w:tcPr>
          <w:p>
            <w:pPr>
              <w:spacing w:line="480" w:lineRule="auto"/>
              <w:jc w:val="center"/>
              <w:rPr>
                <w:rFonts w:ascii="宋体" w:cs="宋体"/>
                <w:color w:val="000000"/>
                <w:sz w:val="24"/>
              </w:rPr>
            </w:pPr>
            <w:r>
              <w:rPr>
                <w:rFonts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年经审计的财务报表数据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top"/>
          </w:tcPr>
          <w:p>
            <w:pPr>
              <w:spacing w:line="480" w:lineRule="auto"/>
              <w:jc w:val="center"/>
              <w:rPr>
                <w:rFonts w:ascii="宋体" w:cs="宋体"/>
                <w:color w:val="000000"/>
                <w:sz w:val="24"/>
              </w:rPr>
            </w:pPr>
            <w:r>
              <w:rPr>
                <w:rFonts w:hint="eastAsia" w:ascii="宋体" w:hAnsi="宋体" w:cs="宋体"/>
                <w:color w:val="000000"/>
                <w:sz w:val="24"/>
              </w:rPr>
              <w:t>资本充足率（</w:t>
            </w:r>
            <w:r>
              <w:rPr>
                <w:rFonts w:ascii="宋体" w:hAnsi="宋体" w:cs="宋体"/>
                <w:color w:val="000000"/>
                <w:sz w:val="24"/>
              </w:rPr>
              <w:t>%</w:t>
            </w:r>
            <w:r>
              <w:rPr>
                <w:rFonts w:hint="eastAsia" w:ascii="宋体" w:hAnsi="宋体" w:cs="宋体"/>
                <w:color w:val="000000"/>
                <w:sz w:val="24"/>
              </w:rPr>
              <w:t>）</w:t>
            </w:r>
          </w:p>
        </w:tc>
        <w:tc>
          <w:tcPr>
            <w:tcW w:w="4418" w:type="dxa"/>
            <w:vAlign w:val="top"/>
          </w:tcPr>
          <w:p>
            <w:pPr>
              <w:spacing w:line="480" w:lineRule="auto"/>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top"/>
          </w:tcPr>
          <w:p>
            <w:pPr>
              <w:spacing w:line="480" w:lineRule="auto"/>
              <w:jc w:val="center"/>
              <w:rPr>
                <w:rFonts w:ascii="宋体" w:cs="宋体"/>
                <w:color w:val="000000"/>
                <w:sz w:val="24"/>
              </w:rPr>
            </w:pPr>
            <w:r>
              <w:rPr>
                <w:rFonts w:hint="eastAsia" w:ascii="宋体" w:hAnsi="宋体" w:cs="宋体"/>
                <w:color w:val="000000"/>
                <w:sz w:val="24"/>
              </w:rPr>
              <w:t>不良贷款率（</w:t>
            </w:r>
            <w:r>
              <w:rPr>
                <w:rFonts w:ascii="宋体" w:hAnsi="宋体" w:cs="宋体"/>
                <w:color w:val="000000"/>
                <w:sz w:val="24"/>
              </w:rPr>
              <w:t>%</w:t>
            </w:r>
            <w:r>
              <w:rPr>
                <w:rFonts w:hint="eastAsia" w:ascii="宋体" w:hAnsi="宋体" w:cs="宋体"/>
                <w:color w:val="000000"/>
                <w:sz w:val="24"/>
              </w:rPr>
              <w:t>）</w:t>
            </w:r>
          </w:p>
        </w:tc>
        <w:tc>
          <w:tcPr>
            <w:tcW w:w="4418" w:type="dxa"/>
            <w:vAlign w:val="top"/>
          </w:tcPr>
          <w:p>
            <w:pPr>
              <w:spacing w:line="480" w:lineRule="auto"/>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18" w:type="dxa"/>
            <w:vAlign w:val="top"/>
          </w:tcPr>
          <w:p>
            <w:pPr>
              <w:spacing w:line="480" w:lineRule="auto"/>
              <w:jc w:val="center"/>
              <w:rPr>
                <w:rFonts w:ascii="宋体" w:cs="宋体"/>
                <w:color w:val="000000"/>
                <w:sz w:val="24"/>
              </w:rPr>
            </w:pPr>
            <w:r>
              <w:rPr>
                <w:rFonts w:hint="eastAsia" w:ascii="宋体" w:hAnsi="宋体" w:cs="宋体"/>
                <w:color w:val="000000"/>
                <w:sz w:val="24"/>
              </w:rPr>
              <w:t>不良贷款</w:t>
            </w:r>
            <w:r>
              <w:rPr>
                <w:rFonts w:hint="eastAsia" w:ascii="宋体" w:hAnsi="宋体" w:cs="宋体"/>
                <w:color w:val="000000"/>
                <w:sz w:val="24"/>
                <w:lang w:val="en-US" w:eastAsia="zh-CN"/>
              </w:rPr>
              <w:t>拨备</w:t>
            </w:r>
            <w:r>
              <w:rPr>
                <w:rFonts w:hint="eastAsia" w:ascii="宋体" w:hAnsi="宋体" w:cs="宋体"/>
                <w:color w:val="000000"/>
                <w:sz w:val="24"/>
              </w:rPr>
              <w:t>率（</w:t>
            </w:r>
            <w:r>
              <w:rPr>
                <w:rFonts w:ascii="宋体" w:hAnsi="宋体" w:cs="宋体"/>
                <w:color w:val="000000"/>
                <w:sz w:val="24"/>
              </w:rPr>
              <w:t>%</w:t>
            </w:r>
            <w:r>
              <w:rPr>
                <w:rFonts w:hint="eastAsia" w:ascii="宋体" w:hAnsi="宋体" w:cs="宋体"/>
                <w:color w:val="000000"/>
                <w:sz w:val="24"/>
              </w:rPr>
              <w:t>）</w:t>
            </w:r>
          </w:p>
        </w:tc>
        <w:tc>
          <w:tcPr>
            <w:tcW w:w="4418" w:type="dxa"/>
            <w:vAlign w:val="top"/>
          </w:tcPr>
          <w:p>
            <w:pPr>
              <w:spacing w:line="480" w:lineRule="auto"/>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top"/>
          </w:tcPr>
          <w:p>
            <w:pPr>
              <w:spacing w:line="480" w:lineRule="auto"/>
              <w:jc w:val="center"/>
              <w:rPr>
                <w:rFonts w:ascii="宋体" w:cs="宋体"/>
                <w:color w:val="000000"/>
                <w:sz w:val="24"/>
              </w:rPr>
            </w:pPr>
            <w:r>
              <w:rPr>
                <w:rFonts w:hint="eastAsia" w:ascii="宋体" w:hAnsi="宋体" w:cs="宋体"/>
                <w:color w:val="000000"/>
                <w:sz w:val="24"/>
                <w:lang w:val="en-US" w:eastAsia="zh-CN"/>
              </w:rPr>
              <w:t>流动性覆盖率</w:t>
            </w:r>
            <w:r>
              <w:rPr>
                <w:rFonts w:hint="eastAsia" w:ascii="宋体" w:hAnsi="宋体" w:cs="宋体"/>
                <w:color w:val="000000"/>
                <w:sz w:val="24"/>
              </w:rPr>
              <w:t>（</w:t>
            </w:r>
            <w:r>
              <w:rPr>
                <w:rFonts w:ascii="宋体" w:hAnsi="宋体" w:cs="宋体"/>
                <w:color w:val="000000"/>
                <w:sz w:val="24"/>
              </w:rPr>
              <w:t>%</w:t>
            </w:r>
            <w:r>
              <w:rPr>
                <w:rFonts w:hint="eastAsia" w:ascii="宋体" w:hAnsi="宋体" w:cs="宋体"/>
                <w:color w:val="000000"/>
                <w:sz w:val="24"/>
              </w:rPr>
              <w:t>）</w:t>
            </w:r>
          </w:p>
        </w:tc>
        <w:tc>
          <w:tcPr>
            <w:tcW w:w="4418" w:type="dxa"/>
            <w:vAlign w:val="top"/>
          </w:tcPr>
          <w:p>
            <w:pPr>
              <w:spacing w:line="480" w:lineRule="auto"/>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vAlign w:val="top"/>
          </w:tcPr>
          <w:p>
            <w:pPr>
              <w:spacing w:line="480" w:lineRule="auto"/>
              <w:jc w:val="center"/>
              <w:rPr>
                <w:rFonts w:ascii="宋体" w:cs="宋体"/>
                <w:color w:val="000000"/>
                <w:sz w:val="24"/>
              </w:rPr>
            </w:pPr>
            <w:r>
              <w:rPr>
                <w:rFonts w:hint="eastAsia" w:ascii="宋体" w:hAnsi="宋体" w:cs="宋体"/>
                <w:color w:val="000000"/>
                <w:sz w:val="24"/>
              </w:rPr>
              <w:t>流动性比例</w:t>
            </w:r>
            <w:r>
              <w:rPr>
                <w:rFonts w:hint="eastAsia" w:ascii="宋体" w:hAnsi="宋体" w:cs="宋体"/>
                <w:color w:val="000000"/>
                <w:sz w:val="24"/>
                <w:lang w:eastAsia="zh-CN"/>
              </w:rPr>
              <w:t>（</w:t>
            </w:r>
            <w:r>
              <w:rPr>
                <w:rFonts w:hint="eastAsia" w:ascii="宋体" w:hAnsi="宋体" w:cs="宋体"/>
                <w:color w:val="000000"/>
                <w:sz w:val="24"/>
                <w:lang w:val="en-US" w:eastAsia="zh-CN"/>
              </w:rPr>
              <w:t>人民币</w:t>
            </w:r>
            <w:r>
              <w:rPr>
                <w:rFonts w:hint="eastAsia" w:ascii="宋体" w:hAnsi="宋体" w:cs="宋体"/>
                <w:color w:val="000000"/>
                <w:sz w:val="24"/>
                <w:lang w:eastAsia="zh-CN"/>
              </w:rPr>
              <w:t>）</w:t>
            </w:r>
            <w:r>
              <w:rPr>
                <w:rFonts w:hint="eastAsia" w:ascii="宋体" w:hAnsi="宋体" w:cs="宋体"/>
                <w:color w:val="000000"/>
                <w:sz w:val="24"/>
              </w:rPr>
              <w:t>（</w:t>
            </w:r>
            <w:r>
              <w:rPr>
                <w:rFonts w:ascii="宋体" w:hAnsi="宋体" w:cs="宋体"/>
                <w:color w:val="000000"/>
                <w:sz w:val="24"/>
              </w:rPr>
              <w:t>%</w:t>
            </w:r>
            <w:r>
              <w:rPr>
                <w:rFonts w:hint="eastAsia" w:ascii="宋体" w:hAnsi="宋体" w:cs="宋体"/>
                <w:color w:val="000000"/>
                <w:sz w:val="24"/>
              </w:rPr>
              <w:t>）</w:t>
            </w:r>
          </w:p>
        </w:tc>
        <w:tc>
          <w:tcPr>
            <w:tcW w:w="4418" w:type="dxa"/>
            <w:vAlign w:val="top"/>
          </w:tcPr>
          <w:p>
            <w:pPr>
              <w:spacing w:line="480" w:lineRule="auto"/>
              <w:jc w:val="center"/>
              <w:rPr>
                <w:rFonts w:ascii="宋体" w:cs="宋体"/>
                <w:color w:val="000000"/>
                <w:sz w:val="24"/>
              </w:rPr>
            </w:pPr>
          </w:p>
        </w:tc>
      </w:tr>
    </w:tbl>
    <w:p>
      <w:pPr>
        <w:spacing w:line="360" w:lineRule="auto"/>
        <w:rPr>
          <w:rFonts w:hint="eastAsia" w:ascii="宋体" w:hAnsi="宋体" w:cs="宋体"/>
          <w:color w:val="000000"/>
          <w:sz w:val="24"/>
        </w:rPr>
      </w:pPr>
      <w:r>
        <w:rPr>
          <w:rFonts w:hint="eastAsia" w:ascii="宋体" w:hAnsi="宋体" w:cs="宋体"/>
          <w:color w:val="000000"/>
          <w:sz w:val="24"/>
        </w:rPr>
        <w:t>备注：1、本表填报投标人</w:t>
      </w:r>
      <w:r>
        <w:rPr>
          <w:rFonts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年经审计的财务报表数据。</w:t>
      </w:r>
    </w:p>
    <w:p>
      <w:pPr>
        <w:spacing w:line="360" w:lineRule="auto"/>
        <w:rPr>
          <w:rFonts w:ascii="宋体" w:cs="宋体"/>
          <w:color w:val="000000"/>
          <w:sz w:val="24"/>
        </w:rPr>
      </w:pPr>
      <w:r>
        <w:rPr>
          <w:rFonts w:hint="eastAsia" w:ascii="宋体" w:hAnsi="宋体" w:cs="宋体"/>
          <w:color w:val="000000"/>
          <w:sz w:val="24"/>
        </w:rPr>
        <w:t xml:space="preserve">      2、投标人提供201</w:t>
      </w:r>
      <w:r>
        <w:rPr>
          <w:rFonts w:hint="eastAsia" w:ascii="宋体" w:hAnsi="宋体" w:cs="宋体"/>
          <w:color w:val="000000"/>
          <w:sz w:val="24"/>
          <w:lang w:val="en-US" w:eastAsia="zh-CN"/>
        </w:rPr>
        <w:t>9</w:t>
      </w:r>
      <w:r>
        <w:rPr>
          <w:rFonts w:hint="eastAsia" w:ascii="宋体" w:hAnsi="宋体" w:cs="宋体"/>
          <w:color w:val="000000"/>
          <w:sz w:val="24"/>
        </w:rPr>
        <w:t>年年度报告。</w:t>
      </w:r>
    </w:p>
    <w:p>
      <w:pPr>
        <w:spacing w:line="360" w:lineRule="auto"/>
        <w:rPr>
          <w:rFonts w:ascii="宋体" w:cs="宋体"/>
          <w:color w:val="000000"/>
          <w:sz w:val="24"/>
        </w:rPr>
      </w:pPr>
    </w:p>
    <w:p>
      <w:pPr>
        <w:spacing w:line="480" w:lineRule="auto"/>
        <w:rPr>
          <w:rFonts w:ascii="宋体" w:cs="宋体"/>
          <w:color w:val="000000"/>
          <w:sz w:val="24"/>
        </w:rPr>
      </w:pPr>
    </w:p>
    <w:p>
      <w:pPr>
        <w:spacing w:line="480" w:lineRule="auto"/>
        <w:ind w:firstLine="4800" w:firstLineChars="2000"/>
        <w:rPr>
          <w:rFonts w:ascii="宋体" w:cs="宋体"/>
          <w:color w:val="000000"/>
          <w:sz w:val="24"/>
        </w:rPr>
      </w:pPr>
      <w:r>
        <w:rPr>
          <w:rFonts w:hint="eastAsia" w:ascii="宋体" w:hAnsi="宋体" w:cs="宋体"/>
          <w:color w:val="000000"/>
          <w:sz w:val="24"/>
        </w:rPr>
        <w:t>投标单位名称（盖章）：</w:t>
      </w:r>
      <w:r>
        <w:rPr>
          <w:rFonts w:ascii="宋体" w:hAnsi="宋体" w:cs="宋体"/>
          <w:color w:val="000000"/>
          <w:sz w:val="24"/>
        </w:rPr>
        <w:t xml:space="preserve">                         </w:t>
      </w:r>
    </w:p>
    <w:p>
      <w:pPr>
        <w:spacing w:line="480" w:lineRule="auto"/>
        <w:ind w:firstLine="4800" w:firstLineChars="2000"/>
        <w:jc w:val="left"/>
        <w:rPr>
          <w:rFonts w:hint="eastAsia" w:ascii="宋体" w:cs="宋体"/>
          <w:color w:val="000000"/>
          <w:sz w:val="24"/>
        </w:rPr>
      </w:pPr>
      <w:r>
        <w:rPr>
          <w:rFonts w:hint="eastAsia" w:ascii="宋体" w:hAnsi="宋体" w:cs="宋体"/>
          <w:color w:val="000000"/>
          <w:sz w:val="24"/>
        </w:rPr>
        <w:t>法人代表或授权代理人签名：</w:t>
      </w:r>
    </w:p>
    <w:p>
      <w:pPr>
        <w:spacing w:line="480" w:lineRule="auto"/>
        <w:ind w:firstLine="4800" w:firstLineChars="2000"/>
        <w:jc w:val="left"/>
        <w:rPr>
          <w:rFonts w:hint="eastAsia" w:ascii="宋体" w:hAnsi="宋体" w:cs="宋体"/>
          <w:color w:val="000000"/>
          <w:sz w:val="24"/>
        </w:rPr>
      </w:pPr>
      <w:r>
        <w:rPr>
          <w:rFonts w:hint="eastAsia" w:ascii="宋体" w:hAnsi="宋体" w:cs="宋体"/>
          <w:color w:val="000000"/>
          <w:sz w:val="24"/>
        </w:rPr>
        <w:t>日期：    年    月   日</w:t>
      </w: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pStyle w:val="2"/>
        <w:rPr>
          <w:rFonts w:hint="eastAsia" w:ascii="宋体" w:hAnsi="宋体" w:cs="宋体"/>
          <w:color w:val="000000"/>
          <w:sz w:val="24"/>
        </w:rPr>
      </w:pPr>
    </w:p>
    <w:p>
      <w:pPr>
        <w:widowControl/>
        <w:jc w:val="left"/>
        <w:rPr>
          <w:bCs/>
          <w:color w:val="000000"/>
          <w:sz w:val="24"/>
        </w:rPr>
      </w:pPr>
    </w:p>
    <w:p>
      <w:pPr>
        <w:numPr>
          <w:ilvl w:val="0"/>
          <w:numId w:val="2"/>
        </w:numPr>
        <w:adjustRightInd w:val="0"/>
        <w:snapToGrid w:val="0"/>
        <w:spacing w:line="360" w:lineRule="auto"/>
        <w:ind w:firstLine="240" w:firstLineChars="100"/>
        <w:rPr>
          <w:rFonts w:hint="eastAsia"/>
          <w:bCs/>
          <w:color w:val="000000"/>
          <w:sz w:val="24"/>
          <w:lang w:val="en-US" w:eastAsia="zh-CN"/>
        </w:rPr>
      </w:pPr>
      <w:r>
        <w:rPr>
          <w:rFonts w:hint="eastAsia"/>
          <w:bCs/>
          <w:color w:val="000000"/>
          <w:sz w:val="24"/>
          <w:lang w:val="en-US" w:eastAsia="zh-CN"/>
        </w:rPr>
        <w:t>投标人提供2019年对注册地在罗湖区的普惠型小微企业的贷款规模。</w:t>
      </w:r>
    </w:p>
    <w:p>
      <w:pPr>
        <w:numPr>
          <w:ilvl w:val="0"/>
          <w:numId w:val="0"/>
        </w:numPr>
        <w:adjustRightInd w:val="0"/>
        <w:snapToGrid w:val="0"/>
        <w:spacing w:line="360" w:lineRule="auto"/>
        <w:ind w:firstLine="960" w:firstLineChars="400"/>
        <w:rPr>
          <w:rFonts w:hint="eastAsia"/>
          <w:bCs/>
          <w:color w:val="000000"/>
          <w:sz w:val="24"/>
          <w:lang w:val="en-US" w:eastAsia="zh-CN"/>
        </w:rPr>
      </w:pPr>
      <w:r>
        <w:rPr>
          <w:rFonts w:hint="eastAsia"/>
          <w:bCs/>
          <w:color w:val="000000"/>
          <w:sz w:val="24"/>
          <w:lang w:val="en-US" w:eastAsia="zh-CN"/>
        </w:rPr>
        <w:t>以银保监会相关指标数据为准；</w:t>
      </w:r>
    </w:p>
    <w:p>
      <w:pPr>
        <w:numPr>
          <w:ilvl w:val="0"/>
          <w:numId w:val="0"/>
        </w:numPr>
        <w:adjustRightInd w:val="0"/>
        <w:snapToGrid w:val="0"/>
        <w:spacing w:line="360" w:lineRule="auto"/>
        <w:ind w:firstLine="240" w:firstLineChars="100"/>
        <w:rPr>
          <w:rFonts w:hint="eastAsia"/>
          <w:bCs/>
          <w:color w:val="000000"/>
          <w:sz w:val="24"/>
          <w:lang w:val="en-US" w:eastAsia="zh-CN"/>
        </w:rPr>
      </w:pPr>
    </w:p>
    <w:p>
      <w:pPr>
        <w:numPr>
          <w:ilvl w:val="0"/>
          <w:numId w:val="0"/>
        </w:numPr>
        <w:adjustRightInd w:val="0"/>
        <w:snapToGrid w:val="0"/>
        <w:spacing w:line="360" w:lineRule="auto"/>
        <w:ind w:firstLine="240" w:firstLineChars="100"/>
        <w:rPr>
          <w:bCs/>
          <w:color w:val="000000"/>
          <w:sz w:val="24"/>
        </w:rPr>
      </w:pPr>
      <w:r>
        <w:rPr>
          <w:rFonts w:hint="eastAsia"/>
          <w:bCs/>
          <w:color w:val="000000"/>
          <w:sz w:val="24"/>
          <w:lang w:val="en-US" w:eastAsia="zh-CN"/>
        </w:rPr>
        <w:t>（四</w:t>
      </w:r>
      <w:r>
        <w:rPr>
          <w:rFonts w:hint="eastAsia"/>
          <w:bCs/>
          <w:color w:val="000000"/>
          <w:sz w:val="24"/>
          <w:lang w:eastAsia="zh-CN"/>
        </w:rPr>
        <w:t>）</w:t>
      </w:r>
      <w:r>
        <w:rPr>
          <w:rFonts w:hint="eastAsia"/>
          <w:bCs/>
          <w:color w:val="000000"/>
          <w:sz w:val="24"/>
          <w:lang w:val="en-US" w:eastAsia="zh-CN"/>
        </w:rPr>
        <w:t>投标人与罗湖区签订的战略合作协议复印件，仍处于有效期内（如有）。</w:t>
      </w:r>
      <w:r>
        <w:rPr>
          <w:bCs/>
          <w:color w:val="000000"/>
          <w:sz w:val="24"/>
        </w:rPr>
        <w:t xml:space="preserve">  </w:t>
      </w:r>
      <w:r>
        <w:rPr>
          <w:rFonts w:hint="eastAsia"/>
          <w:bCs/>
          <w:color w:val="000000"/>
          <w:sz w:val="24"/>
        </w:rPr>
        <w:t xml:space="preserve">  </w:t>
      </w:r>
    </w:p>
    <w:p>
      <w:pPr>
        <w:adjustRightInd w:val="0"/>
        <w:snapToGrid w:val="0"/>
        <w:spacing w:line="360" w:lineRule="auto"/>
        <w:jc w:val="center"/>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pStyle w:val="2"/>
        <w:rPr>
          <w:b/>
          <w:bCs/>
          <w:color w:val="000000"/>
          <w:sz w:val="24"/>
        </w:rPr>
      </w:pPr>
    </w:p>
    <w:p>
      <w:pPr>
        <w:adjustRightInd w:val="0"/>
        <w:snapToGrid w:val="0"/>
        <w:spacing w:line="360" w:lineRule="auto"/>
        <w:jc w:val="center"/>
        <w:rPr>
          <w:b/>
          <w:bCs/>
          <w:color w:val="000000"/>
          <w:sz w:val="24"/>
        </w:rPr>
      </w:pPr>
    </w:p>
    <w:p>
      <w:pPr>
        <w:adjustRightInd w:val="0"/>
        <w:snapToGrid w:val="0"/>
        <w:spacing w:line="360" w:lineRule="auto"/>
        <w:jc w:val="center"/>
        <w:rPr>
          <w:b/>
          <w:bCs/>
          <w:color w:val="000000"/>
          <w:sz w:val="24"/>
        </w:rPr>
      </w:pPr>
    </w:p>
    <w:p>
      <w:pPr>
        <w:adjustRightInd w:val="0"/>
        <w:snapToGrid w:val="0"/>
        <w:spacing w:line="360" w:lineRule="auto"/>
        <w:jc w:val="center"/>
        <w:rPr>
          <w:b/>
          <w:bCs/>
          <w:color w:val="000000"/>
          <w:sz w:val="24"/>
        </w:rPr>
      </w:pPr>
      <w:r>
        <w:rPr>
          <w:b/>
          <w:bCs/>
          <w:color w:val="000000"/>
          <w:sz w:val="24"/>
        </w:rPr>
        <w:t>声明</w:t>
      </w:r>
    </w:p>
    <w:p>
      <w:pPr>
        <w:adjustRightInd w:val="0"/>
        <w:snapToGrid w:val="0"/>
        <w:spacing w:line="360" w:lineRule="auto"/>
        <w:rPr>
          <w:b/>
          <w:bCs/>
          <w:color w:val="000000"/>
          <w:sz w:val="24"/>
        </w:rPr>
      </w:pPr>
    </w:p>
    <w:p>
      <w:pPr>
        <w:rPr>
          <w:rFonts w:hint="eastAsia" w:eastAsia="宋体"/>
          <w:color w:val="000000"/>
          <w:sz w:val="24"/>
          <w:lang w:val="en-US" w:eastAsia="zh-CN"/>
        </w:rPr>
      </w:pPr>
      <w:r>
        <w:rPr>
          <w:color w:val="000000"/>
          <w:sz w:val="24"/>
        </w:rPr>
        <w:t>致：</w:t>
      </w:r>
      <w:r>
        <w:rPr>
          <w:color w:val="000000"/>
          <w:kern w:val="0"/>
          <w:sz w:val="24"/>
        </w:rPr>
        <w:t>深圳市</w:t>
      </w:r>
      <w:r>
        <w:rPr>
          <w:rFonts w:hint="eastAsia"/>
          <w:color w:val="000000"/>
          <w:kern w:val="0"/>
          <w:sz w:val="24"/>
          <w:lang w:val="en-US" w:eastAsia="zh-CN"/>
        </w:rPr>
        <w:t>罗湖区住房保障事务中心</w:t>
      </w:r>
    </w:p>
    <w:p>
      <w:pPr>
        <w:spacing w:line="360" w:lineRule="auto"/>
        <w:ind w:firstLine="539"/>
        <w:rPr>
          <w:color w:val="000000"/>
          <w:sz w:val="24"/>
        </w:rPr>
      </w:pPr>
    </w:p>
    <w:p>
      <w:pPr>
        <w:spacing w:line="360" w:lineRule="auto"/>
        <w:ind w:firstLine="539"/>
        <w:rPr>
          <w:color w:val="000000"/>
          <w:sz w:val="24"/>
        </w:rPr>
      </w:pPr>
      <w:r>
        <w:rPr>
          <w:color w:val="000000"/>
          <w:sz w:val="24"/>
        </w:rPr>
        <w:t>我们            （公司名称），营业地址位于：                       （办公地址）。</w:t>
      </w:r>
    </w:p>
    <w:p>
      <w:pPr>
        <w:spacing w:line="360" w:lineRule="auto"/>
        <w:ind w:firstLine="539"/>
        <w:rPr>
          <w:color w:val="000000"/>
          <w:sz w:val="24"/>
        </w:rPr>
      </w:pPr>
      <w:r>
        <w:rPr>
          <w:color w:val="000000"/>
          <w:sz w:val="24"/>
        </w:rPr>
        <w:t>在参与</w:t>
      </w:r>
      <w:r>
        <w:rPr>
          <w:color w:val="000000"/>
          <w:sz w:val="24"/>
          <w:u w:val="single"/>
        </w:rPr>
        <w:t xml:space="preserve">              </w:t>
      </w:r>
      <w:r>
        <w:rPr>
          <w:color w:val="000000"/>
          <w:sz w:val="24"/>
        </w:rPr>
        <w:t>项目政府采购活动中，做出如下承诺：</w:t>
      </w:r>
    </w:p>
    <w:p>
      <w:pPr>
        <w:spacing w:line="360" w:lineRule="auto"/>
        <w:ind w:firstLine="539"/>
        <w:rPr>
          <w:color w:val="000000"/>
          <w:sz w:val="24"/>
        </w:rPr>
      </w:pPr>
      <w:r>
        <w:rPr>
          <w:color w:val="000000"/>
          <w:sz w:val="24"/>
        </w:rPr>
        <w:t>我司符合《中华人民共和国政府采购法》第22条第一款规定的条件。即：</w:t>
      </w:r>
    </w:p>
    <w:p>
      <w:pPr>
        <w:spacing w:line="360" w:lineRule="auto"/>
        <w:ind w:firstLine="539"/>
        <w:rPr>
          <w:color w:val="000000"/>
          <w:sz w:val="24"/>
        </w:rPr>
      </w:pPr>
      <w:r>
        <w:rPr>
          <w:color w:val="000000"/>
          <w:sz w:val="24"/>
        </w:rPr>
        <w:t>（1）具有独立承担民事责任的能力；</w:t>
      </w:r>
    </w:p>
    <w:p>
      <w:pPr>
        <w:tabs>
          <w:tab w:val="left" w:pos="520"/>
        </w:tabs>
        <w:spacing w:line="360" w:lineRule="auto"/>
        <w:ind w:firstLine="539"/>
        <w:rPr>
          <w:color w:val="000000"/>
          <w:sz w:val="24"/>
        </w:rPr>
      </w:pPr>
      <w:r>
        <w:rPr>
          <w:color w:val="000000"/>
          <w:sz w:val="24"/>
        </w:rPr>
        <w:t>（2）</w:t>
      </w:r>
      <w:r>
        <w:rPr>
          <w:bCs/>
          <w:color w:val="000000"/>
          <w:sz w:val="24"/>
        </w:rPr>
        <w:t>具有良好的商业信誉和健全的财务会计制度；</w:t>
      </w:r>
    </w:p>
    <w:p>
      <w:pPr>
        <w:tabs>
          <w:tab w:val="left" w:pos="520"/>
        </w:tabs>
        <w:spacing w:line="360" w:lineRule="auto"/>
        <w:ind w:firstLine="539"/>
        <w:rPr>
          <w:color w:val="000000"/>
          <w:sz w:val="24"/>
        </w:rPr>
      </w:pPr>
      <w:r>
        <w:rPr>
          <w:color w:val="000000"/>
          <w:sz w:val="24"/>
        </w:rPr>
        <w:t>（3）具备履行合同所必需的设备和专业技术能力；</w:t>
      </w:r>
    </w:p>
    <w:p>
      <w:pPr>
        <w:tabs>
          <w:tab w:val="left" w:pos="520"/>
        </w:tabs>
        <w:spacing w:line="360" w:lineRule="auto"/>
        <w:ind w:firstLine="539"/>
        <w:rPr>
          <w:color w:val="000000"/>
          <w:sz w:val="24"/>
        </w:rPr>
      </w:pPr>
      <w:r>
        <w:rPr>
          <w:color w:val="000000"/>
          <w:sz w:val="24"/>
        </w:rPr>
        <w:t>（4）</w:t>
      </w:r>
      <w:r>
        <w:rPr>
          <w:bCs/>
          <w:color w:val="000000"/>
          <w:sz w:val="24"/>
        </w:rPr>
        <w:t>有依法缴纳税收和社会保障资金的良好记录；</w:t>
      </w:r>
    </w:p>
    <w:p>
      <w:pPr>
        <w:tabs>
          <w:tab w:val="left" w:pos="520"/>
        </w:tabs>
        <w:spacing w:line="360" w:lineRule="auto"/>
        <w:ind w:firstLine="539"/>
        <w:rPr>
          <w:color w:val="000000"/>
          <w:sz w:val="24"/>
        </w:rPr>
      </w:pPr>
      <w:r>
        <w:rPr>
          <w:color w:val="000000"/>
          <w:sz w:val="24"/>
        </w:rPr>
        <w:t>（5）</w:t>
      </w:r>
      <w:r>
        <w:rPr>
          <w:bCs/>
          <w:color w:val="000000"/>
          <w:sz w:val="24"/>
        </w:rPr>
        <w:t>参加政府采购活动前三年内，在经营活动中没有重大违法记录；</w:t>
      </w:r>
    </w:p>
    <w:p>
      <w:pPr>
        <w:spacing w:line="360" w:lineRule="auto"/>
        <w:ind w:firstLine="539"/>
        <w:rPr>
          <w:color w:val="000000"/>
          <w:sz w:val="24"/>
        </w:rPr>
      </w:pPr>
      <w:r>
        <w:rPr>
          <w:color w:val="000000"/>
          <w:sz w:val="24"/>
        </w:rPr>
        <w:t>（6）具备</w:t>
      </w:r>
      <w:r>
        <w:rPr>
          <w:bCs/>
          <w:color w:val="000000"/>
          <w:sz w:val="24"/>
        </w:rPr>
        <w:t>法律、行政法规规定的其他条件。</w:t>
      </w:r>
    </w:p>
    <w:p>
      <w:pPr>
        <w:ind w:firstLine="4960" w:firstLineChars="2067"/>
        <w:rPr>
          <w:color w:val="000000"/>
          <w:sz w:val="24"/>
        </w:rPr>
      </w:pPr>
    </w:p>
    <w:p>
      <w:pPr>
        <w:ind w:firstLine="4960" w:firstLineChars="2067"/>
        <w:rPr>
          <w:color w:val="000000"/>
          <w:sz w:val="24"/>
        </w:rPr>
      </w:pPr>
    </w:p>
    <w:p>
      <w:pPr>
        <w:ind w:firstLine="4960" w:firstLineChars="2067"/>
        <w:rPr>
          <w:color w:val="000000"/>
          <w:sz w:val="24"/>
        </w:rPr>
      </w:pPr>
    </w:p>
    <w:p>
      <w:pPr>
        <w:ind w:firstLine="5320" w:firstLineChars="2217"/>
        <w:rPr>
          <w:bCs/>
          <w:color w:val="000000"/>
          <w:sz w:val="24"/>
        </w:rPr>
      </w:pPr>
      <w:r>
        <w:rPr>
          <w:color w:val="000000"/>
          <w:sz w:val="24"/>
        </w:rPr>
        <w:t xml:space="preserve">    公司名称</w:t>
      </w:r>
      <w:r>
        <w:rPr>
          <w:bCs/>
          <w:color w:val="000000"/>
          <w:sz w:val="24"/>
        </w:rPr>
        <w:t>（加盖单位公章）：</w:t>
      </w:r>
    </w:p>
    <w:p>
      <w:pPr>
        <w:ind w:firstLine="645"/>
        <w:rPr>
          <w:bCs/>
          <w:color w:val="000000"/>
          <w:sz w:val="24"/>
        </w:rPr>
      </w:pPr>
    </w:p>
    <w:p>
      <w:pPr>
        <w:adjustRightInd w:val="0"/>
        <w:snapToGrid w:val="0"/>
        <w:spacing w:line="360" w:lineRule="auto"/>
        <w:rPr>
          <w:bCs/>
          <w:color w:val="000000"/>
          <w:sz w:val="24"/>
        </w:rPr>
      </w:pPr>
      <w:r>
        <w:rPr>
          <w:bCs/>
          <w:color w:val="000000"/>
          <w:sz w:val="24"/>
        </w:rPr>
        <w:t xml:space="preserve">                                                         年     月     日</w:t>
      </w:r>
    </w:p>
    <w:p>
      <w:pPr>
        <w:adjustRightInd w:val="0"/>
        <w:snapToGrid w:val="0"/>
        <w:spacing w:line="360" w:lineRule="auto"/>
        <w:rPr>
          <w:b/>
          <w:bCs/>
          <w:color w:val="000000"/>
          <w:sz w:val="24"/>
        </w:rPr>
      </w:pPr>
      <w:r>
        <w:rPr>
          <w:b/>
          <w:bCs/>
          <w:color w:val="000000"/>
          <w:sz w:val="24"/>
        </w:rPr>
        <w:t>备注：符合《中华人民共和国政府采购法》第二十二条规定须提供下列材料： （一）法人或者其他组织的营业执照等证明文件，自然人的身份证明；（二）财务状况报告，依法缴纳税收和社会保障资金的相关材料；（三）具备履行合同所必需的设备和专业技术能力的证明材料； （四）参加政府采购活动前 3 年内在经营活动中没有重大违法记录的书面声明； （五）具备法律、行政法规规定的其他条件的证明材料。</w:t>
      </w:r>
    </w:p>
    <w:p>
      <w:pPr>
        <w:widowControl/>
        <w:jc w:val="left"/>
        <w:rPr>
          <w:rFonts w:ascii="宋体" w:hAnsi="宋体"/>
          <w:b/>
          <w:bCs/>
          <w:color w:val="000000"/>
          <w:sz w:val="24"/>
        </w:rPr>
      </w:pPr>
      <w:r>
        <w:rPr>
          <w:b/>
          <w:bCs/>
          <w:color w:val="000000"/>
          <w:sz w:val="24"/>
        </w:rPr>
        <w:br w:type="page"/>
      </w:r>
    </w:p>
    <w:p>
      <w:pPr>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财务信誉承诺书</w:t>
      </w:r>
    </w:p>
    <w:p>
      <w:pPr>
        <w:spacing w:line="700" w:lineRule="exact"/>
        <w:rPr>
          <w:rFonts w:hint="eastAsia" w:ascii="宋体" w:hAnsi="宋体"/>
          <w:color w:val="000000"/>
          <w:sz w:val="24"/>
        </w:rPr>
      </w:pPr>
    </w:p>
    <w:p>
      <w:pPr>
        <w:spacing w:line="700" w:lineRule="exact"/>
        <w:rPr>
          <w:rFonts w:hint="eastAsia" w:ascii="宋体" w:hAnsi="宋体" w:eastAsia="宋体"/>
          <w:color w:val="000000"/>
          <w:sz w:val="24"/>
          <w:lang w:val="en-US" w:eastAsia="zh-CN"/>
        </w:rPr>
      </w:pPr>
      <w:r>
        <w:rPr>
          <w:rFonts w:hint="eastAsia" w:ascii="宋体" w:hAnsi="宋体"/>
          <w:color w:val="000000"/>
          <w:sz w:val="24"/>
        </w:rPr>
        <w:t>致：</w:t>
      </w:r>
      <w:r>
        <w:rPr>
          <w:rFonts w:hint="eastAsia" w:ascii="宋体" w:hAnsi="宋体"/>
          <w:color w:val="000000"/>
          <w:sz w:val="24"/>
          <w:u w:val="single"/>
          <w:lang w:val="en-US" w:eastAsia="zh-CN"/>
        </w:rPr>
        <w:t>深圳市罗湖区住房保障事务中心</w:t>
      </w:r>
    </w:p>
    <w:p>
      <w:pPr>
        <w:spacing w:line="700" w:lineRule="exact"/>
        <w:ind w:firstLine="360" w:firstLineChars="150"/>
        <w:rPr>
          <w:rFonts w:hint="eastAsia" w:ascii="宋体" w:hAnsi="宋体"/>
          <w:color w:val="000000"/>
          <w:kern w:val="0"/>
          <w:sz w:val="24"/>
        </w:rPr>
      </w:pPr>
      <w:r>
        <w:rPr>
          <w:rFonts w:hint="eastAsia" w:ascii="宋体" w:hAnsi="宋体"/>
          <w:color w:val="000000"/>
          <w:kern w:val="0"/>
          <w:sz w:val="24"/>
        </w:rPr>
        <w:t>根据招标文件要求，我银行对财务及信誉承诺如下：</w:t>
      </w:r>
    </w:p>
    <w:p>
      <w:pPr>
        <w:adjustRightInd w:val="0"/>
        <w:snapToGrid w:val="0"/>
        <w:spacing w:line="700" w:lineRule="exact"/>
        <w:ind w:firstLine="360" w:firstLineChars="150"/>
        <w:rPr>
          <w:rFonts w:ascii="宋体" w:hAnsi="宋体"/>
          <w:color w:val="000000"/>
          <w:sz w:val="24"/>
        </w:rPr>
      </w:pPr>
      <w:r>
        <w:rPr>
          <w:rFonts w:hint="eastAsia" w:ascii="宋体" w:hAnsi="宋体"/>
          <w:color w:val="000000"/>
          <w:sz w:val="24"/>
        </w:rPr>
        <w:t xml:space="preserve">1.财产没有处于被接管、冻结或处于破产状态。              </w:t>
      </w:r>
    </w:p>
    <w:p>
      <w:pPr>
        <w:adjustRightInd w:val="0"/>
        <w:snapToGrid w:val="0"/>
        <w:spacing w:line="700" w:lineRule="exact"/>
        <w:ind w:firstLine="360" w:firstLineChars="150"/>
        <w:rPr>
          <w:rFonts w:ascii="宋体" w:hAnsi="宋体"/>
          <w:color w:val="000000"/>
          <w:sz w:val="24"/>
        </w:rPr>
      </w:pPr>
      <w:r>
        <w:rPr>
          <w:rFonts w:hint="eastAsia" w:ascii="宋体" w:hAnsi="宋体"/>
          <w:color w:val="000000"/>
          <w:sz w:val="24"/>
        </w:rPr>
        <w:t>2.没有处于被责令停业，投标资格被取消；在最近三年内没有骗取中标和严重违约；在最近三年没有出现招标文件中的承诺条款与中标后实际服务情况出现重大偏差等不良信誉记录。</w:t>
      </w:r>
    </w:p>
    <w:p>
      <w:pPr>
        <w:spacing w:line="700" w:lineRule="exact"/>
        <w:ind w:firstLine="645"/>
        <w:rPr>
          <w:rFonts w:hint="eastAsia" w:ascii="宋体" w:hAnsi="宋体"/>
          <w:color w:val="000000"/>
          <w:sz w:val="24"/>
        </w:rPr>
      </w:pPr>
    </w:p>
    <w:p>
      <w:pPr>
        <w:spacing w:line="700" w:lineRule="exact"/>
        <w:ind w:firstLine="645"/>
        <w:rPr>
          <w:rFonts w:hint="eastAsia" w:ascii="宋体" w:hAnsi="宋体"/>
          <w:color w:val="000000"/>
          <w:sz w:val="24"/>
        </w:rPr>
      </w:pPr>
    </w:p>
    <w:p>
      <w:pPr>
        <w:adjustRightInd w:val="0"/>
        <w:snapToGrid w:val="0"/>
        <w:spacing w:line="700" w:lineRule="exact"/>
        <w:ind w:firstLine="360" w:firstLineChars="150"/>
        <w:jc w:val="center"/>
        <w:rPr>
          <w:rFonts w:ascii="宋体" w:hAnsi="宋体"/>
          <w:color w:val="000000"/>
          <w:sz w:val="24"/>
          <w:u w:val="single"/>
        </w:rPr>
      </w:pPr>
      <w:r>
        <w:rPr>
          <w:rFonts w:hint="eastAsia" w:ascii="宋体" w:hAnsi="宋体"/>
          <w:color w:val="000000"/>
          <w:sz w:val="24"/>
        </w:rPr>
        <w:t xml:space="preserve">         承诺单位（签章）：</w:t>
      </w:r>
      <w:r>
        <w:rPr>
          <w:rFonts w:hint="eastAsia" w:ascii="宋体" w:hAnsi="宋体"/>
          <w:color w:val="000000"/>
          <w:sz w:val="24"/>
          <w:u w:val="single"/>
        </w:rPr>
        <w:t xml:space="preserve">                         </w:t>
      </w:r>
    </w:p>
    <w:p>
      <w:pPr>
        <w:adjustRightInd w:val="0"/>
        <w:snapToGrid w:val="0"/>
        <w:spacing w:line="700" w:lineRule="exact"/>
        <w:ind w:right="480" w:firstLine="360" w:firstLineChars="150"/>
        <w:jc w:val="center"/>
        <w:rPr>
          <w:rFonts w:ascii="宋体" w:hAnsi="宋体"/>
          <w:color w:val="000000"/>
          <w:sz w:val="24"/>
        </w:rPr>
      </w:pPr>
      <w:r>
        <w:rPr>
          <w:rFonts w:hint="eastAsia" w:ascii="宋体" w:hAnsi="宋体"/>
          <w:color w:val="000000"/>
          <w:sz w:val="24"/>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idowControl/>
        <w:jc w:val="left"/>
        <w:rPr>
          <w:rFonts w:ascii="宋体" w:hAnsi="宋体"/>
          <w:color w:val="000000"/>
          <w:sz w:val="28"/>
          <w:szCs w:val="28"/>
        </w:rPr>
      </w:pPr>
      <w:r>
        <w:rPr>
          <w:rFonts w:ascii="宋体" w:hAnsi="宋体"/>
          <w:color w:val="000000"/>
          <w:sz w:val="24"/>
        </w:rPr>
        <w:br w:type="page"/>
      </w:r>
    </w:p>
    <w:p>
      <w:pPr>
        <w:spacing w:line="480" w:lineRule="auto"/>
        <w:jc w:val="center"/>
        <w:rPr>
          <w:rFonts w:hint="eastAsia" w:ascii="方正小标宋简体" w:eastAsia="方正小标宋简体" w:cs="宋体"/>
          <w:color w:val="000000"/>
          <w:sz w:val="36"/>
          <w:szCs w:val="36"/>
        </w:rPr>
      </w:pPr>
      <w:r>
        <w:rPr>
          <w:rFonts w:hint="eastAsia" w:ascii="方正小标宋简体" w:hAnsi="宋体" w:eastAsia="方正小标宋简体" w:cs="宋体"/>
          <w:color w:val="000000"/>
          <w:sz w:val="36"/>
          <w:szCs w:val="36"/>
        </w:rPr>
        <w:t>廉政承诺书</w:t>
      </w:r>
    </w:p>
    <w:p>
      <w:pPr>
        <w:spacing w:line="480" w:lineRule="auto"/>
        <w:rPr>
          <w:rFonts w:hint="eastAsia" w:ascii="宋体" w:hAnsi="宋体"/>
          <w:color w:val="000000"/>
          <w:sz w:val="28"/>
          <w:szCs w:val="28"/>
          <w:u w:val="single"/>
        </w:rPr>
      </w:pPr>
    </w:p>
    <w:p>
      <w:pPr>
        <w:spacing w:line="480" w:lineRule="auto"/>
        <w:rPr>
          <w:rFonts w:ascii="宋体" w:hAnsi="宋体"/>
          <w:color w:val="000000"/>
          <w:sz w:val="24"/>
        </w:rPr>
      </w:pPr>
      <w:r>
        <w:rPr>
          <w:rFonts w:hint="eastAsia" w:ascii="宋体" w:hAnsi="宋体"/>
          <w:color w:val="000000"/>
          <w:sz w:val="24"/>
          <w:u w:val="single"/>
          <w:lang w:val="en-US" w:eastAsia="zh-CN"/>
        </w:rPr>
        <w:t>深圳市罗湖区住房保障事务中心</w:t>
      </w:r>
      <w:r>
        <w:rPr>
          <w:rFonts w:hint="eastAsia" w:ascii="宋体" w:hAnsi="宋体"/>
          <w:color w:val="000000"/>
          <w:sz w:val="24"/>
          <w:u w:val="single"/>
        </w:rPr>
        <w:t>：</w:t>
      </w:r>
    </w:p>
    <w:p>
      <w:pPr>
        <w:spacing w:line="480" w:lineRule="auto"/>
        <w:ind w:firstLine="480" w:firstLineChars="200"/>
        <w:rPr>
          <w:rFonts w:ascii="宋体" w:cs="宋体"/>
          <w:color w:val="000000"/>
          <w:sz w:val="24"/>
        </w:rPr>
      </w:pPr>
      <w:r>
        <w:rPr>
          <w:rFonts w:hint="eastAsia" w:ascii="宋体" w:hAnsi="宋体" w:cs="宋体"/>
          <w:color w:val="000000"/>
          <w:sz w:val="24"/>
        </w:rPr>
        <w:t>为促进建立廉洁、诚信、共赢的银企合作关系，应贵单位要求，在与贵单位的合作交往中，本行作出如下承诺：</w:t>
      </w:r>
    </w:p>
    <w:p>
      <w:pPr>
        <w:numPr>
          <w:ilvl w:val="0"/>
          <w:numId w:val="3"/>
        </w:numPr>
        <w:spacing w:line="480" w:lineRule="auto"/>
        <w:ind w:firstLine="480" w:firstLineChars="200"/>
        <w:rPr>
          <w:rFonts w:ascii="宋体" w:cs="宋体"/>
          <w:color w:val="000000"/>
          <w:sz w:val="24"/>
        </w:rPr>
      </w:pPr>
      <w:r>
        <w:rPr>
          <w:rFonts w:hint="eastAsia" w:ascii="宋体" w:hAnsi="宋体" w:cs="宋体"/>
          <w:color w:val="000000"/>
          <w:sz w:val="24"/>
        </w:rPr>
        <w:t>遵守国家法律法规、党规党纪和中国人民银行、银保监会等相关行业规定，依法管理、诚实守信、廉洁自律，不损害企业利益。</w:t>
      </w:r>
    </w:p>
    <w:p>
      <w:pPr>
        <w:numPr>
          <w:ilvl w:val="0"/>
          <w:numId w:val="3"/>
        </w:numPr>
        <w:spacing w:line="480" w:lineRule="auto"/>
        <w:ind w:firstLine="480" w:firstLineChars="200"/>
        <w:rPr>
          <w:rFonts w:ascii="宋体" w:cs="宋体"/>
          <w:color w:val="000000"/>
          <w:sz w:val="24"/>
        </w:rPr>
      </w:pPr>
      <w:r>
        <w:rPr>
          <w:rFonts w:hint="eastAsia" w:ascii="宋体" w:hAnsi="宋体" w:cs="宋体"/>
          <w:color w:val="000000"/>
          <w:sz w:val="24"/>
        </w:rPr>
        <w:t>不向贵单位相关人员及其配偶、子女、特定关系人输送任何利益，包括：不以任何形式给予或提供礼品、礼金、有价证券、支付凭证、各种名义的回扣等财务及联谊消费活动；不承担应由其个人承担的费用或报销票据等。</w:t>
      </w:r>
    </w:p>
    <w:p>
      <w:pPr>
        <w:numPr>
          <w:ilvl w:val="0"/>
          <w:numId w:val="3"/>
        </w:numPr>
        <w:spacing w:line="480" w:lineRule="auto"/>
        <w:ind w:firstLine="480" w:firstLineChars="200"/>
        <w:rPr>
          <w:rFonts w:ascii="宋体" w:cs="宋体"/>
          <w:color w:val="000000"/>
          <w:sz w:val="24"/>
        </w:rPr>
      </w:pPr>
      <w:r>
        <w:rPr>
          <w:rFonts w:hint="eastAsia" w:ascii="宋体" w:hAnsi="宋体" w:cs="宋体"/>
          <w:color w:val="000000"/>
          <w:sz w:val="24"/>
        </w:rPr>
        <w:t>不将贵单位在本行的资金存放与贵单位相关人员及其配偶、子女、特定关系人在本行的业绩、收入挂钩。</w:t>
      </w:r>
    </w:p>
    <w:p>
      <w:pPr>
        <w:spacing w:line="480" w:lineRule="auto"/>
        <w:ind w:firstLine="480" w:firstLineChars="200"/>
        <w:rPr>
          <w:rFonts w:hint="eastAsia" w:ascii="宋体" w:hAnsi="宋体" w:cs="宋体"/>
          <w:color w:val="000000"/>
          <w:sz w:val="24"/>
        </w:rPr>
      </w:pPr>
      <w:r>
        <w:rPr>
          <w:rFonts w:hint="eastAsia" w:ascii="宋体" w:hAnsi="宋体" w:cs="宋体"/>
          <w:color w:val="000000"/>
          <w:sz w:val="24"/>
        </w:rPr>
        <w:t>凡发现本行未遵守以上廉政承诺或者在资金存放中存在其他利益输送行为的，贵单位有权立即收回在本行的所有存款并要求本行对贵单位收回的定期存款未到期利息进行补偿，同时在一定期限内取消本行参与贵单位资金存放的资格。</w:t>
      </w:r>
    </w:p>
    <w:p>
      <w:pPr>
        <w:spacing w:line="480" w:lineRule="auto"/>
        <w:ind w:firstLine="480" w:firstLineChars="200"/>
        <w:rPr>
          <w:rFonts w:hint="eastAsia" w:ascii="宋体" w:cs="宋体"/>
          <w:color w:val="000000"/>
          <w:sz w:val="24"/>
        </w:rPr>
      </w:pPr>
    </w:p>
    <w:p>
      <w:pPr>
        <w:spacing w:line="480" w:lineRule="auto"/>
        <w:ind w:firstLine="480" w:firstLineChars="200"/>
        <w:rPr>
          <w:rFonts w:hint="eastAsia" w:ascii="宋体" w:cs="宋体"/>
          <w:color w:val="000000"/>
          <w:sz w:val="24"/>
        </w:rPr>
      </w:pPr>
    </w:p>
    <w:p>
      <w:pPr>
        <w:adjustRightInd w:val="0"/>
        <w:snapToGrid w:val="0"/>
        <w:spacing w:line="480" w:lineRule="auto"/>
        <w:ind w:firstLine="360" w:firstLineChars="150"/>
        <w:jc w:val="center"/>
        <w:rPr>
          <w:rFonts w:ascii="宋体" w:hAnsi="宋体"/>
          <w:color w:val="000000"/>
          <w:sz w:val="24"/>
          <w:u w:val="single"/>
        </w:rPr>
      </w:pPr>
      <w:r>
        <w:rPr>
          <w:rFonts w:ascii="宋体" w:hAnsi="宋体" w:cs="宋体"/>
          <w:color w:val="000000"/>
          <w:sz w:val="24"/>
        </w:rPr>
        <w:t xml:space="preserve">   </w:t>
      </w:r>
      <w:r>
        <w:rPr>
          <w:rFonts w:hint="eastAsia" w:ascii="宋体" w:hAnsi="宋体"/>
          <w:color w:val="000000"/>
          <w:sz w:val="24"/>
        </w:rPr>
        <w:t>承诺单位（签章）：</w:t>
      </w:r>
      <w:r>
        <w:rPr>
          <w:rFonts w:hint="eastAsia" w:ascii="宋体" w:hAnsi="宋体"/>
          <w:color w:val="000000"/>
          <w:sz w:val="24"/>
          <w:u w:val="single"/>
        </w:rPr>
        <w:t xml:space="preserve">                         </w:t>
      </w:r>
    </w:p>
    <w:p>
      <w:pPr>
        <w:adjustRightInd w:val="0"/>
        <w:snapToGrid w:val="0"/>
        <w:spacing w:line="480" w:lineRule="auto"/>
        <w:ind w:right="480" w:firstLine="360" w:firstLineChars="150"/>
        <w:jc w:val="center"/>
        <w:rPr>
          <w:rFonts w:ascii="宋体" w:hAnsi="宋体"/>
          <w:color w:val="000000"/>
          <w:sz w:val="24"/>
          <w:u w:val="single"/>
        </w:rPr>
      </w:pPr>
      <w:r>
        <w:rPr>
          <w:rFonts w:hint="eastAsia" w:ascii="宋体" w:hAnsi="宋体"/>
          <w:color w:val="000000"/>
          <w:sz w:val="24"/>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line="360" w:lineRule="auto"/>
        <w:rPr>
          <w:bCs/>
          <w:color w:val="000000"/>
          <w:sz w:val="24"/>
        </w:rPr>
      </w:pPr>
    </w:p>
    <w:p>
      <w:pPr>
        <w:widowControl/>
        <w:jc w:val="left"/>
        <w:rPr>
          <w:b/>
          <w:bCs/>
          <w:color w:val="000000"/>
          <w:sz w:val="32"/>
          <w:szCs w:val="32"/>
        </w:rPr>
      </w:pPr>
      <w:r>
        <w:rPr>
          <w:bCs/>
          <w:color w:val="000000"/>
          <w:sz w:val="24"/>
        </w:rPr>
        <w:br w:type="page"/>
      </w:r>
      <w:r>
        <w:rPr>
          <w:rFonts w:hint="eastAsia"/>
          <w:bCs/>
          <w:color w:val="000000"/>
          <w:sz w:val="24"/>
          <w:lang w:val="en-US" w:eastAsia="zh-CN"/>
        </w:rPr>
        <w:t xml:space="preserve">                       </w:t>
      </w:r>
      <w:r>
        <w:rPr>
          <w:rFonts w:hint="eastAsia"/>
          <w:b/>
          <w:bCs/>
          <w:color w:val="000000"/>
          <w:sz w:val="32"/>
          <w:szCs w:val="32"/>
          <w:lang w:eastAsia="zh-CN"/>
        </w:rPr>
        <w:t>八、</w:t>
      </w:r>
      <w:r>
        <w:rPr>
          <w:rFonts w:hint="eastAsia"/>
          <w:b/>
          <w:bCs/>
          <w:color w:val="000000"/>
          <w:sz w:val="32"/>
          <w:szCs w:val="32"/>
        </w:rPr>
        <w:t>专属服务团队</w:t>
      </w:r>
      <w:r>
        <w:rPr>
          <w:b/>
          <w:bCs/>
          <w:color w:val="000000"/>
          <w:sz w:val="32"/>
          <w:szCs w:val="32"/>
        </w:rPr>
        <w:t>配备情况</w:t>
      </w:r>
    </w:p>
    <w:p>
      <w:pPr>
        <w:numPr>
          <w:ilvl w:val="0"/>
          <w:numId w:val="0"/>
        </w:numPr>
        <w:rPr>
          <w:rFonts w:eastAsia="楷体_GB2312"/>
          <w:b/>
          <w:bCs/>
          <w:color w:val="000000"/>
        </w:rPr>
      </w:pPr>
    </w:p>
    <w:p>
      <w:pPr>
        <w:ind w:firstLine="960" w:firstLineChars="400"/>
        <w:rPr>
          <w:rFonts w:hint="eastAsia" w:ascii="宋体" w:hAnsi="宋体" w:cs="宋体"/>
          <w:color w:val="000000"/>
          <w:sz w:val="24"/>
        </w:rPr>
      </w:pPr>
      <w:r>
        <w:rPr>
          <w:rFonts w:hint="eastAsia" w:ascii="宋体" w:hAnsi="宋体" w:cs="宋体"/>
          <w:color w:val="000000"/>
          <w:sz w:val="24"/>
        </w:rPr>
        <w:t>专属服务团队配备情况格式不做统一规定，由投标人自行设计。</w:t>
      </w:r>
    </w:p>
    <w:p>
      <w:pPr>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3"/>
        <w:spacing w:before="120" w:after="120"/>
        <w:jc w:val="center"/>
        <w:rPr>
          <w:color w:val="000000"/>
        </w:rPr>
      </w:pPr>
      <w:r>
        <w:rPr>
          <w:color w:val="000000"/>
        </w:rPr>
        <w:t>九、</w:t>
      </w:r>
      <w:r>
        <w:rPr>
          <w:rFonts w:hint="eastAsia"/>
          <w:color w:val="000000"/>
        </w:rPr>
        <w:t>服务</w:t>
      </w:r>
      <w:r>
        <w:rPr>
          <w:color w:val="000000"/>
        </w:rPr>
        <w:t>实施方案</w:t>
      </w:r>
    </w:p>
    <w:p>
      <w:pPr>
        <w:ind w:firstLine="480" w:firstLineChars="200"/>
        <w:rPr>
          <w:rFonts w:hint="eastAsia" w:ascii="宋体" w:hAnsi="宋体" w:cs="宋体"/>
          <w:color w:val="000000"/>
          <w:sz w:val="24"/>
        </w:rPr>
      </w:pPr>
    </w:p>
    <w:p>
      <w:pPr>
        <w:ind w:firstLine="480" w:firstLineChars="200"/>
        <w:rPr>
          <w:rFonts w:hint="eastAsia" w:ascii="宋体" w:hAnsi="宋体" w:cs="宋体"/>
          <w:color w:val="000000"/>
          <w:sz w:val="24"/>
        </w:rPr>
      </w:pPr>
      <w:r>
        <w:rPr>
          <w:rFonts w:hint="eastAsia" w:ascii="宋体" w:hAnsi="宋体" w:cs="宋体"/>
          <w:color w:val="000000"/>
          <w:sz w:val="24"/>
        </w:rPr>
        <w:t xml:space="preserve">投标人应根据本招标文件要求，提出详细的服务方案，该方案包括但不限于以下内容： </w:t>
      </w:r>
    </w:p>
    <w:p>
      <w:pPr>
        <w:ind w:firstLine="480" w:firstLineChars="200"/>
        <w:rPr>
          <w:rFonts w:hint="eastAsia"/>
          <w:bCs/>
          <w:color w:val="000000"/>
          <w:sz w:val="24"/>
        </w:rPr>
      </w:pPr>
    </w:p>
    <w:p>
      <w:pPr>
        <w:tabs>
          <w:tab w:val="left" w:pos="312"/>
        </w:tabs>
        <w:spacing w:line="480" w:lineRule="auto"/>
        <w:ind w:left="560"/>
        <w:rPr>
          <w:rFonts w:ascii="宋体" w:cs="宋体"/>
          <w:color w:val="000000"/>
          <w:sz w:val="24"/>
        </w:rPr>
      </w:pPr>
      <w:r>
        <w:rPr>
          <w:rFonts w:hint="eastAsia" w:ascii="宋体" w:hAnsi="宋体" w:cs="宋体"/>
          <w:color w:val="000000"/>
          <w:sz w:val="24"/>
        </w:rPr>
        <w:t>1、项目解决与实施方案；</w:t>
      </w:r>
    </w:p>
    <w:p>
      <w:pPr>
        <w:tabs>
          <w:tab w:val="left" w:pos="312"/>
        </w:tabs>
        <w:spacing w:line="480" w:lineRule="auto"/>
        <w:ind w:left="560"/>
        <w:rPr>
          <w:rFonts w:ascii="宋体" w:cs="宋体"/>
          <w:color w:val="000000"/>
          <w:sz w:val="24"/>
        </w:rPr>
      </w:pPr>
      <w:r>
        <w:rPr>
          <w:rFonts w:hint="eastAsia" w:ascii="宋体" w:hAnsi="宋体" w:cs="宋体"/>
          <w:color w:val="000000"/>
          <w:sz w:val="24"/>
        </w:rPr>
        <w:t>2、承接本项目拟配置的服务和技术人员情况；</w:t>
      </w:r>
    </w:p>
    <w:p>
      <w:pPr>
        <w:tabs>
          <w:tab w:val="left" w:pos="312"/>
        </w:tabs>
        <w:spacing w:line="480" w:lineRule="auto"/>
        <w:ind w:left="560"/>
        <w:rPr>
          <w:rFonts w:hint="eastAsia" w:ascii="宋体" w:hAnsi="宋体" w:cs="宋体"/>
          <w:color w:val="000000"/>
          <w:sz w:val="24"/>
        </w:rPr>
      </w:pPr>
      <w:r>
        <w:rPr>
          <w:rFonts w:hint="eastAsia" w:ascii="宋体" w:hAnsi="宋体" w:cs="宋体"/>
          <w:color w:val="000000"/>
          <w:sz w:val="24"/>
        </w:rPr>
        <w:t>3、所提供日常服务和增值服务的内容；</w:t>
      </w:r>
    </w:p>
    <w:p>
      <w:pPr>
        <w:tabs>
          <w:tab w:val="left" w:pos="312"/>
        </w:tabs>
        <w:spacing w:line="480" w:lineRule="auto"/>
        <w:ind w:left="560"/>
        <w:rPr>
          <w:rFonts w:ascii="宋体" w:cs="宋体"/>
          <w:color w:val="000000"/>
          <w:sz w:val="24"/>
        </w:rPr>
      </w:pPr>
      <w:r>
        <w:rPr>
          <w:rFonts w:hint="eastAsia" w:ascii="宋体" w:hAnsi="宋体" w:cs="宋体"/>
          <w:color w:val="000000"/>
          <w:sz w:val="24"/>
        </w:rPr>
        <w:t>4、资金安全性保障；</w:t>
      </w:r>
    </w:p>
    <w:p>
      <w:pPr>
        <w:tabs>
          <w:tab w:val="left" w:pos="312"/>
        </w:tabs>
        <w:spacing w:line="480" w:lineRule="auto"/>
        <w:ind w:left="560"/>
        <w:rPr>
          <w:rFonts w:hint="eastAsia" w:ascii="宋体" w:cs="宋体"/>
          <w:color w:val="000000"/>
          <w:sz w:val="24"/>
        </w:rPr>
      </w:pPr>
      <w:r>
        <w:rPr>
          <w:rFonts w:hint="eastAsia" w:ascii="宋体" w:cs="宋体"/>
          <w:color w:val="000000"/>
          <w:sz w:val="24"/>
        </w:rPr>
        <w:t>5、服务履约情况；</w:t>
      </w:r>
    </w:p>
    <w:p>
      <w:pPr>
        <w:tabs>
          <w:tab w:val="left" w:pos="312"/>
        </w:tabs>
        <w:spacing w:line="480" w:lineRule="auto"/>
        <w:ind w:left="560"/>
        <w:rPr>
          <w:rFonts w:ascii="宋体" w:cs="宋体"/>
          <w:color w:val="000000"/>
          <w:sz w:val="24"/>
        </w:rPr>
      </w:pPr>
      <w:r>
        <w:rPr>
          <w:rFonts w:hint="eastAsia" w:ascii="宋体" w:hAnsi="宋体" w:cs="宋体"/>
          <w:color w:val="000000"/>
          <w:sz w:val="24"/>
        </w:rPr>
        <w:t>6、采购人需求响应度；</w:t>
      </w:r>
    </w:p>
    <w:p>
      <w:pPr>
        <w:tabs>
          <w:tab w:val="left" w:pos="312"/>
        </w:tabs>
        <w:spacing w:line="480" w:lineRule="auto"/>
        <w:ind w:left="560"/>
        <w:rPr>
          <w:rFonts w:hint="eastAsia" w:ascii="宋体" w:hAnsi="宋体" w:cs="宋体"/>
          <w:color w:val="000000"/>
          <w:sz w:val="24"/>
        </w:rPr>
      </w:pPr>
      <w:r>
        <w:rPr>
          <w:rFonts w:hint="eastAsia" w:ascii="宋体" w:hAnsi="宋体" w:cs="宋体"/>
          <w:color w:val="000000"/>
          <w:sz w:val="24"/>
        </w:rPr>
        <w:t>7、其他增值服务说明：本项目可为采购人提供的其他增值服务说明（投标人除招标文件要求外的其他方面服务优势阐述）。</w:t>
      </w:r>
    </w:p>
    <w:p>
      <w:pPr>
        <w:tabs>
          <w:tab w:val="left" w:pos="312"/>
        </w:tabs>
        <w:spacing w:line="480" w:lineRule="auto"/>
        <w:ind w:left="560"/>
        <w:rPr>
          <w:rFonts w:hint="eastAsia" w:ascii="宋体" w:hAnsi="宋体" w:cs="宋体"/>
          <w:color w:val="000000"/>
          <w:sz w:val="24"/>
        </w:rPr>
      </w:pPr>
    </w:p>
    <w:p>
      <w:pPr>
        <w:spacing w:line="480" w:lineRule="auto"/>
        <w:ind w:firstLine="5400" w:firstLineChars="2250"/>
        <w:jc w:val="left"/>
        <w:rPr>
          <w:rFonts w:hint="eastAsia" w:ascii="宋体" w:hAnsi="宋体" w:cs="宋体"/>
          <w:color w:val="000000"/>
          <w:sz w:val="24"/>
        </w:rPr>
      </w:pPr>
    </w:p>
    <w:p>
      <w:pPr>
        <w:spacing w:line="480" w:lineRule="auto"/>
        <w:ind w:firstLine="5400" w:firstLineChars="2250"/>
        <w:jc w:val="left"/>
        <w:rPr>
          <w:rFonts w:hint="eastAsia" w:ascii="宋体" w:hAnsi="宋体" w:cs="宋体"/>
          <w:color w:val="000000"/>
          <w:sz w:val="24"/>
        </w:rPr>
      </w:pPr>
    </w:p>
    <w:p>
      <w:pPr>
        <w:spacing w:line="480" w:lineRule="auto"/>
        <w:ind w:firstLine="4500" w:firstLineChars="1875"/>
        <w:jc w:val="left"/>
        <w:rPr>
          <w:rFonts w:ascii="宋体" w:cs="宋体"/>
          <w:color w:val="000000"/>
          <w:sz w:val="24"/>
        </w:rPr>
      </w:pPr>
      <w:r>
        <w:rPr>
          <w:rFonts w:hint="eastAsia" w:ascii="宋体" w:hAnsi="宋体" w:cs="宋体"/>
          <w:color w:val="000000"/>
          <w:sz w:val="24"/>
        </w:rPr>
        <w:t>投标单位名称（盖章）：</w:t>
      </w:r>
    </w:p>
    <w:p>
      <w:pPr>
        <w:tabs>
          <w:tab w:val="left" w:pos="312"/>
        </w:tabs>
        <w:spacing w:line="480" w:lineRule="auto"/>
        <w:ind w:left="560"/>
        <w:rPr>
          <w:rFonts w:ascii="宋体" w:cs="宋体"/>
          <w:color w:val="000000"/>
          <w:sz w:val="24"/>
        </w:rPr>
      </w:pPr>
      <w:r>
        <w:rPr>
          <w:rFonts w:ascii="宋体" w:hAnsi="宋体" w:cs="宋体"/>
          <w:color w:val="000000"/>
          <w:sz w:val="24"/>
        </w:rPr>
        <w:t xml:space="preserve">                               </w:t>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widowControl/>
        <w:jc w:val="left"/>
        <w:rPr>
          <w:b/>
          <w:bCs/>
          <w:color w:val="000000"/>
          <w:sz w:val="32"/>
          <w:szCs w:val="32"/>
        </w:rPr>
      </w:pPr>
      <w:r>
        <w:rPr>
          <w:color w:val="000000"/>
        </w:rPr>
        <w:br w:type="page"/>
      </w:r>
    </w:p>
    <w:p>
      <w:pPr>
        <w:pStyle w:val="3"/>
        <w:spacing w:before="120" w:after="120"/>
        <w:jc w:val="center"/>
        <w:rPr>
          <w:color w:val="000000"/>
        </w:rPr>
      </w:pPr>
      <w:r>
        <w:rPr>
          <w:color w:val="000000"/>
        </w:rPr>
        <w:t>十、服务条款</w:t>
      </w:r>
    </w:p>
    <w:p>
      <w:pPr>
        <w:rPr>
          <w:bCs/>
          <w:color w:val="000000"/>
          <w:szCs w:val="21"/>
        </w:rPr>
      </w:pPr>
      <w:r>
        <w:rPr>
          <w:bCs/>
          <w:color w:val="000000"/>
          <w:szCs w:val="21"/>
        </w:rPr>
        <w:t>主要内容应包括(根据项目实际情况适当调整内容)：</w:t>
      </w:r>
    </w:p>
    <w:p>
      <w:pPr>
        <w:rPr>
          <w:bCs/>
          <w:color w:val="000000"/>
          <w:szCs w:val="21"/>
        </w:rPr>
      </w:pPr>
      <w:r>
        <w:rPr>
          <w:bCs/>
          <w:color w:val="000000"/>
          <w:szCs w:val="21"/>
        </w:rPr>
        <w:t>1．优质服务项目</w:t>
      </w:r>
    </w:p>
    <w:p>
      <w:pPr>
        <w:rPr>
          <w:bCs/>
          <w:color w:val="000000"/>
          <w:szCs w:val="21"/>
        </w:rPr>
      </w:pPr>
      <w:r>
        <w:rPr>
          <w:bCs/>
          <w:color w:val="000000"/>
          <w:szCs w:val="21"/>
        </w:rPr>
        <w:t>2．服务机构介绍</w:t>
      </w:r>
    </w:p>
    <w:p>
      <w:pPr>
        <w:rPr>
          <w:bCs/>
          <w:color w:val="000000"/>
          <w:szCs w:val="21"/>
        </w:rPr>
      </w:pPr>
      <w:r>
        <w:rPr>
          <w:bCs/>
          <w:color w:val="000000"/>
          <w:szCs w:val="21"/>
        </w:rPr>
        <w:t>3．非免费服务收费标准</w:t>
      </w:r>
    </w:p>
    <w:p>
      <w:pPr>
        <w:rPr>
          <w:bCs/>
          <w:color w:val="000000"/>
          <w:szCs w:val="21"/>
        </w:rPr>
      </w:pPr>
      <w:r>
        <w:rPr>
          <w:bCs/>
          <w:color w:val="000000"/>
          <w:szCs w:val="21"/>
        </w:rPr>
        <w:t>4．</w:t>
      </w:r>
      <w:r>
        <w:rPr>
          <w:rFonts w:hint="eastAsia"/>
          <w:bCs/>
          <w:color w:val="000000"/>
          <w:szCs w:val="21"/>
        </w:rPr>
        <w:t>服务</w:t>
      </w:r>
      <w:r>
        <w:rPr>
          <w:bCs/>
          <w:color w:val="000000"/>
          <w:szCs w:val="21"/>
        </w:rPr>
        <w:t>质量保证及违约承诺（在履约期间如出现违约情况时所承担的责任和义务）；</w:t>
      </w:r>
    </w:p>
    <w:p>
      <w:pPr>
        <w:rPr>
          <w:bCs/>
          <w:color w:val="000000"/>
          <w:szCs w:val="21"/>
        </w:rPr>
      </w:pPr>
      <w:r>
        <w:rPr>
          <w:bCs/>
          <w:color w:val="000000"/>
          <w:szCs w:val="21"/>
        </w:rPr>
        <w:t>5．相关服务承诺。</w:t>
      </w:r>
    </w:p>
    <w:p>
      <w:pPr>
        <w:pStyle w:val="3"/>
        <w:spacing w:before="120" w:after="120"/>
        <w:jc w:val="center"/>
        <w:rPr>
          <w:color w:val="000000"/>
        </w:rPr>
      </w:pPr>
      <w:r>
        <w:rPr>
          <w:color w:val="000000"/>
        </w:rPr>
        <w:t>十</w:t>
      </w:r>
      <w:r>
        <w:rPr>
          <w:rFonts w:hint="eastAsia"/>
          <w:color w:val="000000"/>
          <w:lang w:val="en-US" w:eastAsia="zh-CN"/>
        </w:rPr>
        <w:t>一</w:t>
      </w:r>
      <w:r>
        <w:rPr>
          <w:color w:val="000000"/>
        </w:rPr>
        <w:t>、招标文件要求的其他内容</w:t>
      </w:r>
    </w:p>
    <w:p>
      <w:pPr>
        <w:pStyle w:val="3"/>
        <w:spacing w:before="120" w:after="120"/>
        <w:jc w:val="center"/>
        <w:rPr>
          <w:color w:val="000000"/>
        </w:rPr>
      </w:pPr>
      <w:r>
        <w:rPr>
          <w:color w:val="000000"/>
        </w:rPr>
        <w:t>及投标人认为需要加以说明的其他内容</w:t>
      </w:r>
    </w:p>
    <w:p>
      <w:pPr>
        <w:rPr>
          <w:color w:val="000000"/>
        </w:rPr>
      </w:pPr>
    </w:p>
    <w:p>
      <w:pPr>
        <w:rPr>
          <w:color w:val="000000"/>
        </w:rPr>
      </w:pPr>
    </w:p>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57785" cy="131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Style w:val="10"/>
                            </w:rPr>
                          </w:pPr>
                          <w:r>
                            <w:fldChar w:fldCharType="begin"/>
                          </w:r>
                          <w:r>
                            <w:rPr>
                              <w:rStyle w:val="10"/>
                            </w:rPr>
                            <w:instrText xml:space="preserve">PAGE  </w:instrText>
                          </w:r>
                          <w:r>
                            <w:fldChar w:fldCharType="separate"/>
                          </w:r>
                          <w:r>
                            <w:rPr>
                              <w:rStyle w:val="10"/>
                            </w:rPr>
                            <w:t>18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Ou8AFjRAAAAAgEAAA8AAAAAAAAAAQAgAAAAOAAAAGRycy9kb3ducmV2LnhtbFBL&#10;AQIUABQAAAAIAIdO4kC3eJikIAIAACYEAAAOAAAAAAAAAAEAIAAAADYBAABkcnMvZTJvRG9jLnht&#10;bFBLBQYAAAAABgAGAFkBAADIBQAAAAA=&#10;">
              <v:fill on="f" focussize="0,0"/>
              <v:stroke on="f" weight="0.5pt"/>
              <v:imagedata o:title=""/>
              <o:lock v:ext="edit" aspectratio="f"/>
              <v:textbox inset="0mm,0mm,0mm,0mm" style="mso-fit-shape-to-text:t;">
                <w:txbxContent>
                  <w:p>
                    <w:pPr>
                      <w:pStyle w:val="6"/>
                      <w:rPr>
                        <w:rStyle w:val="10"/>
                      </w:rPr>
                    </w:pPr>
                    <w:r>
                      <w:fldChar w:fldCharType="begin"/>
                    </w:r>
                    <w:r>
                      <w:rPr>
                        <w:rStyle w:val="10"/>
                      </w:rPr>
                      <w:instrText xml:space="preserve">PAGE  </w:instrText>
                    </w:r>
                    <w:r>
                      <w:fldChar w:fldCharType="separate"/>
                    </w:r>
                    <w:r>
                      <w:rPr>
                        <w:rStyle w:val="10"/>
                      </w:rPr>
                      <w:t>18</w:t>
                    </w:r>
                    <w:r>
                      <w:fldChar w:fldCharType="end"/>
                    </w:r>
                  </w:p>
                </w:txbxContent>
              </v:textbox>
            </v:shape>
          </w:pict>
        </mc:Fallback>
      </mc:AlternateContent>
    </w:r>
  </w:p>
  <w:p>
    <w:pPr>
      <w:pStyle w:val="6"/>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50800</wp:posOffset>
              </wp:positionV>
              <wp:extent cx="60921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09219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pt;height:0pt;width:479.7pt;z-index:251661312;mso-width-relative:page;mso-height-relative:page;" filled="f" stroked="t" coordsize="21600,21600" o:gfxdata="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pCGrT&#10;AAAABAEAAA8AAAAAAAAAAQAgAAAAOAAAAGRycy9kb3ducmV2LnhtbFBLAQIUABQAAAAIAIdO4kBW&#10;uaCP1gEAAJgDAAAOAAAAAAAAAAEAIAAAADgBAABkcnMvZTJvRG9jLnhtbFBLBQYAAAAABgAGAFkB&#10;AACABQAAAAA=&#10;">
              <v:fill on="f" focussize="0,0"/>
              <v:stroke color="#000000" joinstyle="round"/>
              <v:imagedata o:title=""/>
              <o:lock v:ext="edit" aspectratio="f"/>
            </v:line>
          </w:pict>
        </mc:Fallback>
      </mc:AlternateContent>
    </w:r>
  </w:p>
  <w:p>
    <w:pPr>
      <w:pStyle w:val="6"/>
      <w:ind w:firstLine="90" w:firstLineChars="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BDDB8"/>
    <w:multiLevelType w:val="singleLevel"/>
    <w:tmpl w:val="B31BDDB8"/>
    <w:lvl w:ilvl="0" w:tentative="0">
      <w:start w:val="1"/>
      <w:numFmt w:val="decimal"/>
      <w:suff w:val="nothing"/>
      <w:lvlText w:val="%1、"/>
      <w:lvlJc w:val="left"/>
      <w:rPr>
        <w:rFonts w:cs="Times New Roman"/>
      </w:rPr>
    </w:lvl>
  </w:abstractNum>
  <w:abstractNum w:abstractNumId="1">
    <w:nsid w:val="1227C533"/>
    <w:multiLevelType w:val="singleLevel"/>
    <w:tmpl w:val="1227C533"/>
    <w:lvl w:ilvl="0" w:tentative="0">
      <w:start w:val="1"/>
      <w:numFmt w:val="chineseCounting"/>
      <w:suff w:val="nothing"/>
      <w:lvlText w:val="%1、"/>
      <w:lvlJc w:val="left"/>
      <w:rPr>
        <w:rFonts w:hint="eastAsia" w:cs="Times New Roman"/>
      </w:rPr>
    </w:lvl>
  </w:abstractNum>
  <w:abstractNum w:abstractNumId="2">
    <w:nsid w:val="67328377"/>
    <w:multiLevelType w:val="singleLevel"/>
    <w:tmpl w:val="67328377"/>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75D6A"/>
    <w:rsid w:val="00363189"/>
    <w:rsid w:val="01754FEB"/>
    <w:rsid w:val="08FA444E"/>
    <w:rsid w:val="12190093"/>
    <w:rsid w:val="131811AF"/>
    <w:rsid w:val="1627300A"/>
    <w:rsid w:val="20D96330"/>
    <w:rsid w:val="30575D6A"/>
    <w:rsid w:val="34E61671"/>
    <w:rsid w:val="3582117F"/>
    <w:rsid w:val="3BC206E3"/>
    <w:rsid w:val="403E272B"/>
    <w:rsid w:val="45D8602D"/>
    <w:rsid w:val="4AE96FD6"/>
    <w:rsid w:val="4F613E55"/>
    <w:rsid w:val="554C0D06"/>
    <w:rsid w:val="579C67C3"/>
    <w:rsid w:val="583056E7"/>
    <w:rsid w:val="59256491"/>
    <w:rsid w:val="691F47E6"/>
    <w:rsid w:val="6A595415"/>
    <w:rsid w:val="700A6E89"/>
    <w:rsid w:val="70B93E4E"/>
    <w:rsid w:val="72C27E35"/>
    <w:rsid w:val="746D29B9"/>
    <w:rsid w:val="771672BC"/>
    <w:rsid w:val="79CD00EB"/>
    <w:rsid w:val="7AEF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kern w:val="0"/>
      <w:sz w:val="20"/>
    </w:rPr>
  </w:style>
  <w:style w:type="paragraph" w:styleId="5">
    <w:name w:val="annotation text"/>
    <w:basedOn w:val="1"/>
    <w:qFormat/>
    <w:uiPriority w:val="0"/>
    <w:pPr>
      <w:jc w:val="left"/>
    </w:pPr>
  </w:style>
  <w:style w:type="paragraph" w:styleId="6">
    <w:name w:val="footer"/>
    <w:basedOn w:val="1"/>
    <w:unhideWhenUsed/>
    <w:qFormat/>
    <w:uiPriority w:val="0"/>
    <w:pPr>
      <w:tabs>
        <w:tab w:val="center" w:pos="4153"/>
        <w:tab w:val="right" w:pos="8306"/>
      </w:tabs>
      <w:snapToGrid w:val="0"/>
      <w:jc w:val="left"/>
    </w:pPr>
    <w:rPr>
      <w:rFonts w:eastAsia="Times New Roman"/>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 w:type="paragraph" w:customStyle="1" w:styleId="11">
    <w:name w:val="Char"/>
    <w:basedOn w:val="1"/>
    <w:qFormat/>
    <w:uiPriority w:val="0"/>
    <w:pPr>
      <w:widowControl/>
      <w:spacing w:after="160" w:line="360" w:lineRule="auto"/>
      <w:jc w:val="center"/>
    </w:pPr>
    <w:rPr>
      <w:rFonts w:ascii="宋体" w:hAnsi="宋体"/>
      <w:kern w:val="0"/>
      <w:sz w:val="52"/>
      <w:szCs w:val="52"/>
      <w:lang w:eastAsia="en-US"/>
    </w:rPr>
  </w:style>
  <w:style w:type="paragraph" w:customStyle="1" w:styleId="12">
    <w:name w:val="Body text|1"/>
    <w:basedOn w:val="1"/>
    <w:qFormat/>
    <w:uiPriority w:val="0"/>
    <w:pPr>
      <w:widowControl w:val="0"/>
      <w:shd w:val="clear" w:color="auto" w:fill="auto"/>
      <w:spacing w:after="32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住保中心</Company>
  <Pages>17</Pages>
  <Words>4154</Words>
  <Characters>4263</Characters>
  <Lines>0</Lines>
  <Paragraphs>0</Paragraphs>
  <TotalTime>12</TotalTime>
  <ScaleCrop>false</ScaleCrop>
  <LinksUpToDate>false</LinksUpToDate>
  <CharactersWithSpaces>5392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2021-03-02T18:40:00Z</dcterms:created>
  <dc:creator>刘晓峰</dc:creator>
  <cp:lastModifiedBy>cxy</cp:lastModifiedBy>
  <dcterms:modified xsi:type="dcterms:W3CDTF">2022-11-08T16:15:47Z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