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6E" w:rsidRPr="00AA046E" w:rsidRDefault="00AA046E" w:rsidP="00AA046E">
      <w:pPr>
        <w:widowControl/>
        <w:jc w:val="center"/>
        <w:rPr>
          <w:rFonts w:ascii="Times New Roman" w:eastAsia="宋体" w:hAnsi="Times New Roman" w:cs="宋体"/>
          <w:b/>
          <w:bCs/>
          <w:kern w:val="0"/>
          <w:sz w:val="36"/>
          <w:szCs w:val="36"/>
        </w:rPr>
      </w:pPr>
      <w:r w:rsidRPr="00AA046E">
        <w:rPr>
          <w:rFonts w:ascii="Times New Roman" w:eastAsia="宋体" w:hAnsi="Times New Roman" w:cs="宋体" w:hint="eastAsia"/>
          <w:b/>
          <w:bCs/>
          <w:kern w:val="0"/>
          <w:sz w:val="36"/>
          <w:szCs w:val="36"/>
        </w:rPr>
        <w:t>深圳市第六届人民代表大会第二次会议代表建议</w:t>
      </w:r>
      <w:r w:rsidRPr="00AA046E">
        <w:rPr>
          <w:rFonts w:ascii="Times New Roman" w:eastAsia="宋体" w:hAnsi="Times New Roman" w:cs="宋体" w:hint="eastAsia"/>
          <w:b/>
          <w:bCs/>
          <w:kern w:val="0"/>
          <w:sz w:val="36"/>
          <w:szCs w:val="36"/>
        </w:rPr>
        <w:br/>
      </w:r>
      <w:r w:rsidRPr="00AA046E">
        <w:rPr>
          <w:rFonts w:ascii="Times New Roman" w:eastAsia="宋体" w:hAnsi="Times New Roman" w:cs="宋体" w:hint="eastAsia"/>
          <w:b/>
          <w:bCs/>
          <w:kern w:val="0"/>
          <w:sz w:val="36"/>
          <w:szCs w:val="36"/>
        </w:rPr>
        <w:t>第</w:t>
      </w:r>
      <w:r w:rsidRPr="00AA046E">
        <w:rPr>
          <w:rFonts w:ascii="Times New Roman" w:eastAsia="宋体" w:hAnsi="Times New Roman" w:cs="宋体" w:hint="eastAsia"/>
          <w:b/>
          <w:bCs/>
          <w:kern w:val="0"/>
          <w:sz w:val="36"/>
          <w:szCs w:val="36"/>
        </w:rPr>
        <w:t>20160018</w:t>
      </w:r>
      <w:r w:rsidRPr="00AA046E">
        <w:rPr>
          <w:rFonts w:ascii="Times New Roman" w:eastAsia="宋体" w:hAnsi="Times New Roman" w:cs="宋体" w:hint="eastAsia"/>
          <w:b/>
          <w:bCs/>
          <w:kern w:val="0"/>
          <w:sz w:val="36"/>
          <w:szCs w:val="36"/>
        </w:rPr>
        <w:t>号</w:t>
      </w:r>
    </w:p>
    <w:tbl>
      <w:tblPr>
        <w:tblW w:w="5000" w:type="pct"/>
        <w:tblCellSpacing w:w="0" w:type="dxa"/>
        <w:tblCellMar>
          <w:top w:w="45" w:type="dxa"/>
          <w:left w:w="45" w:type="dxa"/>
          <w:bottom w:w="45" w:type="dxa"/>
          <w:right w:w="45" w:type="dxa"/>
        </w:tblCellMar>
        <w:tblLook w:val="04A0"/>
      </w:tblPr>
      <w:tblGrid>
        <w:gridCol w:w="1975"/>
        <w:gridCol w:w="7753"/>
      </w:tblGrid>
      <w:tr w:rsidR="00AA046E" w:rsidRPr="00AA046E" w:rsidTr="0070291E">
        <w:trPr>
          <w:tblCellSpacing w:w="0" w:type="dxa"/>
        </w:trPr>
        <w:tc>
          <w:tcPr>
            <w:tcW w:w="1015" w:type="pct"/>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案    由：</w:t>
            </w:r>
          </w:p>
        </w:tc>
        <w:tc>
          <w:tcPr>
            <w:tcW w:w="3985" w:type="pct"/>
            <w:vAlign w:val="center"/>
            <w:hideMark/>
          </w:tcPr>
          <w:p w:rsidR="00AA046E" w:rsidRPr="00AA046E" w:rsidRDefault="00AA046E" w:rsidP="00AA046E">
            <w:pPr>
              <w:widowControl/>
              <w:jc w:val="left"/>
              <w:rPr>
                <w:rFonts w:ascii="宋体" w:eastAsia="宋体" w:hAnsi="宋体" w:cs="宋体"/>
                <w:kern w:val="0"/>
                <w:sz w:val="24"/>
                <w:szCs w:val="24"/>
              </w:rPr>
            </w:pPr>
            <w:r w:rsidRPr="00AA046E">
              <w:rPr>
                <w:rFonts w:ascii="仿宋_GB2312" w:eastAsia="仿宋_GB2312" w:hAnsi="宋体" w:cs="宋体" w:hint="eastAsia"/>
                <w:kern w:val="0"/>
                <w:sz w:val="28"/>
                <w:szCs w:val="28"/>
              </w:rPr>
              <w:t>关于建设城市滨水走廊的建议</w:t>
            </w:r>
            <w:r w:rsidRPr="00AA046E">
              <w:rPr>
                <w:rFonts w:ascii="宋体" w:eastAsia="宋体" w:hAnsi="宋体" w:cs="宋体"/>
                <w:kern w:val="0"/>
                <w:sz w:val="24"/>
                <w:szCs w:val="24"/>
              </w:rPr>
              <w:t xml:space="preserve"> </w:t>
            </w:r>
          </w:p>
        </w:tc>
      </w:tr>
      <w:tr w:rsidR="00AA046E" w:rsidRPr="00AA046E" w:rsidTr="0070291E">
        <w:trPr>
          <w:tblCellSpacing w:w="0" w:type="dxa"/>
        </w:trPr>
        <w:tc>
          <w:tcPr>
            <w:tcW w:w="1015" w:type="pct"/>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分    类：</w:t>
            </w:r>
          </w:p>
        </w:tc>
        <w:tc>
          <w:tcPr>
            <w:tcW w:w="3985" w:type="pct"/>
            <w:vAlign w:val="center"/>
            <w:hideMark/>
          </w:tcPr>
          <w:p w:rsidR="00AA046E" w:rsidRPr="00AA046E" w:rsidRDefault="00AA046E" w:rsidP="00AA046E">
            <w:pPr>
              <w:widowControl/>
              <w:jc w:val="left"/>
              <w:rPr>
                <w:rFonts w:ascii="宋体" w:eastAsia="宋体" w:hAnsi="宋体" w:cs="宋体"/>
                <w:kern w:val="0"/>
                <w:sz w:val="24"/>
                <w:szCs w:val="24"/>
              </w:rPr>
            </w:pPr>
            <w:r w:rsidRPr="00AA046E">
              <w:rPr>
                <w:rFonts w:ascii="仿宋_GB2312" w:eastAsia="仿宋_GB2312" w:hAnsi="宋体" w:cs="宋体" w:hint="eastAsia"/>
                <w:kern w:val="0"/>
                <w:sz w:val="28"/>
                <w:szCs w:val="28"/>
              </w:rPr>
              <w:t>财经</w:t>
            </w:r>
            <w:r w:rsidRPr="00AA046E">
              <w:rPr>
                <w:rFonts w:ascii="宋体" w:eastAsia="宋体" w:hAnsi="宋体" w:cs="宋体"/>
                <w:kern w:val="0"/>
                <w:sz w:val="24"/>
                <w:szCs w:val="24"/>
              </w:rPr>
              <w:t xml:space="preserve"> </w:t>
            </w:r>
          </w:p>
        </w:tc>
      </w:tr>
      <w:tr w:rsidR="00AA046E" w:rsidRPr="00AA046E" w:rsidTr="0070291E">
        <w:trPr>
          <w:tblCellSpacing w:w="0" w:type="dxa"/>
        </w:trPr>
        <w:tc>
          <w:tcPr>
            <w:tcW w:w="1015" w:type="pct"/>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 xml:space="preserve">提案件人： </w:t>
            </w:r>
          </w:p>
        </w:tc>
        <w:tc>
          <w:tcPr>
            <w:tcW w:w="3985" w:type="pct"/>
            <w:vAlign w:val="center"/>
            <w:hideMark/>
          </w:tcPr>
          <w:p w:rsidR="00AA046E" w:rsidRPr="00AA046E" w:rsidRDefault="00AA046E" w:rsidP="00AA046E">
            <w:pPr>
              <w:widowControl/>
              <w:jc w:val="left"/>
              <w:rPr>
                <w:rFonts w:ascii="宋体" w:eastAsia="宋体" w:hAnsi="宋体" w:cs="宋体"/>
                <w:kern w:val="0"/>
                <w:sz w:val="24"/>
                <w:szCs w:val="24"/>
              </w:rPr>
            </w:pPr>
            <w:r w:rsidRPr="00AA046E">
              <w:rPr>
                <w:rFonts w:ascii="仿宋_GB2312" w:eastAsia="仿宋_GB2312" w:hAnsi="宋体" w:cs="宋体" w:hint="eastAsia"/>
                <w:kern w:val="0"/>
                <w:sz w:val="28"/>
                <w:szCs w:val="28"/>
              </w:rPr>
              <w:t>黄泽锋,黄迈,陈家发,卢金炮,林圳文,杨乐,李咏霞(共7名)</w:t>
            </w:r>
            <w:r w:rsidRPr="00AA046E">
              <w:rPr>
                <w:rFonts w:ascii="宋体" w:eastAsia="宋体" w:hAnsi="宋体" w:cs="宋体"/>
                <w:kern w:val="0"/>
                <w:sz w:val="24"/>
                <w:szCs w:val="24"/>
              </w:rPr>
              <w:t xml:space="preserve"> </w:t>
            </w:r>
          </w:p>
        </w:tc>
      </w:tr>
      <w:tr w:rsidR="00AA046E" w:rsidRPr="00AA046E" w:rsidTr="0070291E">
        <w:trPr>
          <w:tblCellSpacing w:w="0" w:type="dxa"/>
        </w:trPr>
        <w:tc>
          <w:tcPr>
            <w:tcW w:w="1015" w:type="pct"/>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办理单位：</w:t>
            </w:r>
          </w:p>
        </w:tc>
        <w:tc>
          <w:tcPr>
            <w:tcW w:w="3985" w:type="pct"/>
            <w:vAlign w:val="center"/>
            <w:hideMark/>
          </w:tcPr>
          <w:p w:rsidR="00AA046E" w:rsidRDefault="00AA046E" w:rsidP="00AA046E">
            <w:pPr>
              <w:widowControl/>
              <w:jc w:val="left"/>
              <w:rPr>
                <w:rFonts w:ascii="仿宋_GB2312" w:eastAsia="仿宋_GB2312" w:hAnsi="宋体" w:cs="宋体"/>
                <w:kern w:val="0"/>
                <w:sz w:val="28"/>
                <w:szCs w:val="28"/>
              </w:rPr>
            </w:pPr>
            <w:r w:rsidRPr="00AA046E">
              <w:rPr>
                <w:rFonts w:ascii="仿宋_GB2312" w:eastAsia="仿宋_GB2312" w:hAnsi="宋体" w:cs="宋体" w:hint="eastAsia"/>
                <w:kern w:val="0"/>
                <w:sz w:val="28"/>
                <w:szCs w:val="28"/>
              </w:rPr>
              <w:t>主办:</w:t>
            </w:r>
            <w:r w:rsidR="001143E3" w:rsidRPr="00AA046E">
              <w:rPr>
                <w:rFonts w:ascii="仿宋_GB2312" w:eastAsia="仿宋_GB2312" w:hAnsi="宋体" w:cs="宋体" w:hint="eastAsia"/>
                <w:kern w:val="0"/>
                <w:sz w:val="28"/>
                <w:szCs w:val="28"/>
              </w:rPr>
              <w:t>罗湖区政府</w:t>
            </w:r>
            <w:r w:rsidR="00BE5983">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汇办:</w:t>
            </w:r>
            <w:r w:rsidR="001143E3">
              <w:rPr>
                <w:rFonts w:ascii="仿宋_GB2312" w:eastAsia="仿宋_GB2312" w:hAnsi="宋体" w:cs="宋体" w:hint="eastAsia"/>
                <w:kern w:val="0"/>
                <w:sz w:val="28"/>
                <w:szCs w:val="28"/>
              </w:rPr>
              <w:t xml:space="preserve"> 市规土</w:t>
            </w:r>
            <w:r w:rsidR="001143E3" w:rsidRPr="00AA046E">
              <w:rPr>
                <w:rFonts w:ascii="仿宋_GB2312" w:eastAsia="仿宋_GB2312" w:hAnsi="宋体" w:cs="宋体" w:hint="eastAsia"/>
                <w:kern w:val="0"/>
                <w:sz w:val="28"/>
                <w:szCs w:val="28"/>
              </w:rPr>
              <w:t>委</w:t>
            </w:r>
            <w:r w:rsidRPr="00AA046E">
              <w:rPr>
                <w:rFonts w:ascii="仿宋_GB2312" w:eastAsia="仿宋_GB2312" w:hAnsi="宋体" w:cs="宋体" w:hint="eastAsia"/>
                <w:kern w:val="0"/>
                <w:sz w:val="28"/>
                <w:szCs w:val="28"/>
              </w:rPr>
              <w:t>,</w:t>
            </w:r>
            <w:r w:rsidR="007E3D30">
              <w:rPr>
                <w:rFonts w:ascii="仿宋_GB2312" w:eastAsia="仿宋_GB2312" w:hAnsi="宋体" w:cs="宋体" w:hint="eastAsia"/>
                <w:kern w:val="0"/>
                <w:sz w:val="28"/>
                <w:szCs w:val="28"/>
              </w:rPr>
              <w:t>市</w:t>
            </w:r>
            <w:r w:rsidRPr="00AA046E">
              <w:rPr>
                <w:rFonts w:ascii="仿宋_GB2312" w:eastAsia="仿宋_GB2312" w:hAnsi="宋体" w:cs="宋体" w:hint="eastAsia"/>
                <w:kern w:val="0"/>
                <w:sz w:val="28"/>
                <w:szCs w:val="28"/>
              </w:rPr>
              <w:t>水务局,</w:t>
            </w:r>
            <w:r w:rsidR="007E3D30">
              <w:rPr>
                <w:rFonts w:ascii="仿宋_GB2312" w:eastAsia="仿宋_GB2312" w:hAnsi="宋体" w:cs="宋体" w:hint="eastAsia"/>
                <w:kern w:val="0"/>
                <w:sz w:val="28"/>
                <w:szCs w:val="28"/>
              </w:rPr>
              <w:t>市城管</w:t>
            </w:r>
            <w:r w:rsidRPr="00AA046E">
              <w:rPr>
                <w:rFonts w:ascii="仿宋_GB2312" w:eastAsia="仿宋_GB2312" w:hAnsi="宋体" w:cs="宋体" w:hint="eastAsia"/>
                <w:kern w:val="0"/>
                <w:sz w:val="28"/>
                <w:szCs w:val="28"/>
              </w:rPr>
              <w:t>局</w:t>
            </w:r>
          </w:p>
          <w:p w:rsidR="0070291E" w:rsidRPr="0070291E" w:rsidRDefault="00BE5983" w:rsidP="00C10ED8">
            <w:pPr>
              <w:widowControl/>
              <w:jc w:val="left"/>
              <w:rPr>
                <w:rFonts w:ascii="宋体" w:eastAsia="宋体" w:hAnsi="宋体" w:cs="宋体"/>
                <w:kern w:val="0"/>
                <w:sz w:val="24"/>
                <w:szCs w:val="24"/>
              </w:rPr>
            </w:pPr>
            <w:r>
              <w:rPr>
                <w:rFonts w:ascii="仿宋_GB2312" w:eastAsia="仿宋_GB2312" w:hAnsi="宋体" w:cs="宋体" w:hint="eastAsia"/>
                <w:kern w:val="0"/>
                <w:sz w:val="28"/>
                <w:szCs w:val="28"/>
              </w:rPr>
              <w:t>（主办：</w:t>
            </w:r>
            <w:r w:rsidR="00C10ED8">
              <w:rPr>
                <w:rFonts w:ascii="仿宋_GB2312" w:eastAsia="仿宋_GB2312" w:hAnsi="宋体" w:cs="宋体" w:hint="eastAsia"/>
                <w:kern w:val="0"/>
                <w:sz w:val="28"/>
                <w:szCs w:val="28"/>
              </w:rPr>
              <w:t>区工务局</w:t>
            </w:r>
            <w:r w:rsidR="001143E3">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协办：区经济促进局、</w:t>
            </w:r>
            <w:r w:rsidR="00C10ED8">
              <w:rPr>
                <w:rFonts w:ascii="仿宋_GB2312" w:eastAsia="仿宋_GB2312" w:hAnsi="宋体" w:cs="宋体" w:hint="eastAsia"/>
                <w:kern w:val="0"/>
                <w:sz w:val="28"/>
                <w:szCs w:val="28"/>
              </w:rPr>
              <w:t>区城管局</w:t>
            </w:r>
            <w:r>
              <w:rPr>
                <w:rFonts w:ascii="仿宋_GB2312" w:eastAsia="仿宋_GB2312" w:hAnsi="宋体" w:cs="宋体" w:hint="eastAsia"/>
                <w:kern w:val="0"/>
                <w:sz w:val="28"/>
                <w:szCs w:val="28"/>
              </w:rPr>
              <w:t>、区环保水务局</w:t>
            </w:r>
            <w:r w:rsidR="0070291E">
              <w:rPr>
                <w:rFonts w:ascii="仿宋_GB2312" w:eastAsia="仿宋_GB2312" w:hAnsi="宋体" w:cs="宋体" w:hint="eastAsia"/>
                <w:kern w:val="0"/>
                <w:sz w:val="28"/>
                <w:szCs w:val="28"/>
              </w:rPr>
              <w:t>）</w:t>
            </w:r>
          </w:p>
        </w:tc>
      </w:tr>
      <w:tr w:rsidR="00AA046E" w:rsidRPr="00AA046E">
        <w:trPr>
          <w:tblCellSpacing w:w="0" w:type="dxa"/>
        </w:trPr>
        <w:tc>
          <w:tcPr>
            <w:tcW w:w="0" w:type="auto"/>
            <w:gridSpan w:val="2"/>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内    容：</w:t>
            </w:r>
          </w:p>
        </w:tc>
      </w:tr>
      <w:tr w:rsidR="00AA046E" w:rsidRPr="00AA046E" w:rsidTr="0070291E">
        <w:trPr>
          <w:tblCellSpacing w:w="0" w:type="dxa"/>
        </w:trPr>
        <w:tc>
          <w:tcPr>
            <w:tcW w:w="5000" w:type="pct"/>
            <w:gridSpan w:val="2"/>
            <w:vAlign w:val="center"/>
            <w:hideMark/>
          </w:tcPr>
          <w:p w:rsidR="00AA046E" w:rsidRPr="00857074" w:rsidRDefault="00AA046E" w:rsidP="007E3D30">
            <w:pPr>
              <w:widowControl/>
              <w:snapToGrid w:val="0"/>
              <w:spacing w:before="100" w:beforeAutospacing="1" w:after="100" w:afterAutospacing="1"/>
              <w:jc w:val="left"/>
              <w:rPr>
                <w:rFonts w:ascii="MingLiU_HKSCS" w:hAnsi="MingLiU_HKSCS" w:cs="MingLiU_HKSCS"/>
                <w:kern w:val="0"/>
                <w:sz w:val="28"/>
                <w:szCs w:val="28"/>
              </w:rPr>
            </w:pPr>
            <w:r w:rsidRPr="00AA046E">
              <w:rPr>
                <w:rFonts w:ascii="仿宋_GB2312" w:eastAsia="仿宋_GB2312" w:hAnsi="仿宋_GB2312" w:cs="仿宋_GB2312" w:hint="eastAsia"/>
                <w:kern w:val="0"/>
                <w:sz w:val="28"/>
                <w:szCs w:val="28"/>
              </w:rPr>
              <w:t>一、先进国家滨水走廊建设经验</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1、芝加哥河畔步道</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仿宋_GB2312" w:cs="仿宋_GB2312" w:hint="eastAsia"/>
                <w:kern w:val="0"/>
                <w:sz w:val="28"/>
                <w:szCs w:val="28"/>
              </w:rPr>
              <w:t>新的芝加哥河畔步道是沿</w:t>
            </w:r>
            <w:r w:rsidRPr="00AA046E">
              <w:rPr>
                <w:rFonts w:ascii="仿宋_GB2312" w:eastAsia="仿宋_GB2312" w:hAnsi="宋体" w:cs="宋体" w:hint="eastAsia"/>
                <w:kern w:val="0"/>
                <w:sz w:val="28"/>
                <w:szCs w:val="28"/>
              </w:rPr>
              <w:t>Wacker</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Drive下街区河流水位的一项主公共设施，从密歇根大道西延伸到湖街，它既是营业场所，又是公共活动场地。步道与城市的过去显然有着象征性联系，同时还为公民、参观者和穿过芝加哥城的这条河流的追随者创造了最先进的设施。</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景观美化后的区域和草坪均衡了石灰岩和大理石柱、壁柱以及檐口设计，这些是原来Wacker</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Drive街两旁的延伸物。</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仿宋_GB2312" w:cs="仿宋_GB2312" w:hint="eastAsia"/>
                <w:kern w:val="0"/>
                <w:sz w:val="28"/>
                <w:szCs w:val="28"/>
              </w:rPr>
              <w:t>河滨广场使公众可以沿着芝加哥河南岸，从密歇根湖西向到芝加哥河北、南以及主支流的汇流处，畅通无阻地行动。</w:t>
            </w:r>
            <w:r w:rsidRPr="00AA046E">
              <w:rPr>
                <w:rFonts w:ascii="仿宋_GB2312" w:eastAsia="仿宋_GB2312" w:hAnsi="宋体" w:cs="宋体" w:hint="eastAsia"/>
                <w:kern w:val="0"/>
                <w:sz w:val="28"/>
                <w:szCs w:val="28"/>
              </w:rPr>
              <w:t>新建河滨步道联系一系列不同的城市空间，每个空间都有独特的设计方案。这些空间包括河滨广场；河湾、河边剧场、游泳深水潭、防波堤和木板人行道。</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新的河滨步道是畅通的路径系统，沿着河边有连续的通行入口，而每个被连接的空间都提供了独特的体验和欣赏河流的视角。这种多样性为芝加哥闹市区河滨创造了一系列新的机会，包括独特的用餐选择、广泛的公共活动再到人力小船的新型娱乐设施。</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2、克莱德滨水走廊</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仿宋_GB2312" w:cs="仿宋_GB2312" w:hint="eastAsia"/>
                <w:kern w:val="0"/>
                <w:sz w:val="28"/>
                <w:szCs w:val="28"/>
              </w:rPr>
              <w:t>英国作为世界上最早完成工业革命的国家，也是城市变革更新道路上成功的先行者。上世纪</w:t>
            </w:r>
            <w:r w:rsidRPr="00AA046E">
              <w:rPr>
                <w:rFonts w:ascii="仿宋_GB2312" w:eastAsia="仿宋_GB2312" w:hAnsi="宋体" w:cs="宋体" w:hint="eastAsia"/>
                <w:kern w:val="0"/>
                <w:sz w:val="28"/>
                <w:szCs w:val="28"/>
              </w:rPr>
              <w:t>70年代的《英国大都市计划》就率先提出了“城市复兴”、“城市更新改造”等概念，因此多年来英国前沿性的城市更新理念和成功案例为世界其他国家的城市发展提供了重要的经验性借鉴。</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颇具代表性和影响力的克莱德滨水</w:t>
            </w:r>
            <w:r w:rsidRPr="00AA046E">
              <w:rPr>
                <w:rFonts w:ascii="仿宋_GB2312" w:eastAsia="仿宋_GB2312" w:hAnsi="宋体" w:cs="宋体" w:hint="eastAsia"/>
                <w:kern w:val="0"/>
                <w:sz w:val="28"/>
                <w:szCs w:val="28"/>
              </w:rPr>
              <w:t>Clyde</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Waterfront走廊改造旗舰大项目就被喻为近年来英国最大且最成功的城市更新改造项目之一。</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lastRenderedPageBreak/>
              <w:t> </w:t>
            </w:r>
            <w:r w:rsidRPr="00AA046E">
              <w:rPr>
                <w:rFonts w:ascii="仿宋_GB2312" w:eastAsia="仿宋_GB2312" w:hAnsi="宋体" w:cs="宋体" w:hint="eastAsia"/>
                <w:kern w:val="0"/>
                <w:sz w:val="28"/>
                <w:szCs w:val="28"/>
              </w:rPr>
              <w:t xml:space="preserve">　　1）改造背景：产业衰落与时代计划</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二十世纪初，克莱德滨水走廊区域因造船等传统重工业而兴起，其中世界知名的丘纳德航运公司的总部就曾坐落于此，大不列颠号等历史知名航运船只都诞生于该地区。直到20世纪60年代末，由于全球范围激烈的产业竞争和升级，昔日的传统港口重工业逐渐衰落，克莱德滨水走廊区域也因此衰败没落。　　</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由苏格兰政府牵头，致力于</w:t>
            </w:r>
            <w:r w:rsidRPr="00AA046E">
              <w:rPr>
                <w:rFonts w:ascii="仿宋_GB2312" w:eastAsia="仿宋_GB2312" w:hAnsi="宋体" w:cs="宋体" w:hint="eastAsia"/>
                <w:kern w:val="0"/>
                <w:sz w:val="28"/>
                <w:szCs w:val="28"/>
              </w:rPr>
              <w:t xml:space="preserve">13平方英里滨水走廊区域的经济、社会和环境的复兴发展。根据其区域的特点，植入不同的功能主题，进行一体化开发。　　</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w:t>
            </w:r>
            <w:r w:rsidRPr="00AA046E">
              <w:rPr>
                <w:rFonts w:ascii="仿宋_GB2312" w:eastAsia="仿宋_GB2312" w:hAnsi="宋体" w:cs="宋体" w:hint="eastAsia"/>
                <w:kern w:val="0"/>
                <w:sz w:val="28"/>
                <w:szCs w:val="28"/>
              </w:rPr>
              <w:t>1）重塑魅力商务区--国际金融中心IFSD</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IFSD是克莱德河滨水走廊改造项目的重点，如今这里已经取代传统的商务区，成为格拉斯哥新的金融中心，被称为“克莱德河上的华尔街”。</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IFSD吸引了多家全球著名金融机构，例如英国巴克莱银行、法国巴黎银行、JP</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Morgan、摩根斯坦利、澳大利亚国家银行、西班牙国际银行等。大型金融企业的聚集也吸引了金融产业链上的中小服务企业，例如信息技术公司、呼叫中心外包公司、网络支付服务公司First</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Data等。同时区域引入超市、酒店、住宅，为在这里工作的金融精英解决生活问题。每天络绎不绝的金融精英往来于此，现代化的建筑群和便利生活配套，使整个区域都焕发了产业经济新活力！</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（2）引爆文化创意区--太平洋码头“创意克莱德”</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位于克莱德河南岸的太平洋码头曾经是名为“王子港”的货运码头，80年代住宅开发失败后一直废弃，直到滨水改造工程才使其重获新生。现在，该地区已经成为格拉斯哥市著名的科技媒体中心以及苏格兰地区数字媒体产业的聚集地，被称为“创意克莱德”，为文化创意人才和企业提供交流思想、共同成长的平台，也因此被视为媒体企业、技术和创意主导型产业的天然孵化基地。</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（3）树立地标建筑--大师手笔</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整个滨水走廊区域不乏一些大师和大建筑师事务所的重要手笔，这些地标建筑不仅承载着重要的功能，本身也是吸引游客的魅力磁极。</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除了以上几点，13平方公里的滨水走廊区域改造还包括大量居住区环境的改善提升、工业区的创新改造、主题综合商业开发、历史街区的保护性开发等几大综合方向。</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2）影响与启示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克莱德滨水走廊更新改造项目是一个巨大的区域和城市复兴工程。发展至今，已成功转型为英国宜居宜业宜游的重要区域，成为滨水区域改造的典范。该区域已创造了22,000个就业岗位（预计2025年共计创造33,000个就业岗位），新建350,000平米商业，10,000套住宅。</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 xml:space="preserve">　　项目的成功不仅为城市带来再次腾飞发展的机会，并促成格拉斯哥获得了2014年英联邦运动会的举办权；同时也带动了伦弗鲁、厄斯金等滨水区沿岸小城镇的区域经济大发展。</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3、经验总结</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近些年，中国的大中小城市都在进行大规模的城市更新改造，面貌发生翻</w:t>
            </w:r>
            <w:r w:rsidRPr="00AA046E">
              <w:rPr>
                <w:rFonts w:ascii="仿宋_GB2312" w:eastAsia="仿宋_GB2312" w:hAnsi="仿宋_GB2312" w:cs="仿宋_GB2312" w:hint="eastAsia"/>
                <w:kern w:val="0"/>
                <w:sz w:val="28"/>
                <w:szCs w:val="28"/>
              </w:rPr>
              <w:lastRenderedPageBreak/>
              <w:t>天覆地的变化。随之带来的问题一方面是“大拆大建”、讲求规模、追求高大，不重功能实用性；同时不似芝加哥河畔步道、克莱德滨水走廊改造项目，它缺乏有机的、自然的、历史的、连续的更新理念</w:t>
            </w:r>
            <w:r w:rsidRPr="00AA046E">
              <w:rPr>
                <w:rFonts w:ascii="仿宋_GB2312" w:eastAsia="仿宋_GB2312" w:hAnsi="宋体" w:cs="宋体" w:hint="eastAsia"/>
                <w:kern w:val="0"/>
                <w:sz w:val="28"/>
                <w:szCs w:val="28"/>
              </w:rPr>
              <w:t>,而且历史保护的观念十分淡薄。</w:t>
            </w:r>
            <w:r w:rsidRPr="00AA046E">
              <w:rPr>
                <w:rFonts w:ascii="仿宋_GB2312" w:eastAsia="仿宋_GB2312" w:hAnsi="宋体" w:cs="宋体" w:hint="eastAsia"/>
                <w:kern w:val="0"/>
                <w:sz w:val="28"/>
                <w:szCs w:val="28"/>
              </w:rPr>
              <w:t> </w:t>
            </w:r>
            <w:r w:rsidRPr="00AA046E">
              <w:rPr>
                <w:rFonts w:ascii="仿宋_GB2312" w:eastAsia="仿宋_GB2312" w:hAnsi="宋体" w:cs="宋体" w:hint="eastAsia"/>
                <w:kern w:val="0"/>
                <w:sz w:val="28"/>
                <w:szCs w:val="28"/>
              </w:rPr>
              <w:t>另一方面，缺乏新城与老城的协同发展精神，也许在未来发展的过程中，我们可以摸索出一套适合国情的解决方法。</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二、国内其他城市滨水走廊的建设经验</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1、湘江滨水走廊</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湖南省高起点规划、高标准定位建设长</w:t>
            </w:r>
            <w:r w:rsidRPr="00AA046E">
              <w:rPr>
                <w:rFonts w:ascii="仿宋_GB2312" w:eastAsia="仿宋_GB2312" w:hAnsi="宋体" w:cs="宋体" w:hint="eastAsia"/>
                <w:kern w:val="0"/>
                <w:sz w:val="28"/>
                <w:szCs w:val="28"/>
              </w:rPr>
              <w:t>株潭“湘江滨水走廊”。其定位应该是两型产业核心区、旅游功能度假区、总部企业集聚区、经济生态和谐区。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随着湘江综合枢纽的蓄水通航，长株潭三市沿江两岸将形成长达135公里的美丽水面，构成宽阔的滨水景观带，三市诸多彰显山、水、洲、城特色的旅游风景区也将连成一体，为长株潭城市群的经济和旅游发展提供有利条件。</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其规划中提出：沿江两岸产业布局要坚持资源节约、环境友好的理念，大力发展要素集聚、无污染、高附加值的优质业态。大力发展水上快艇、邮轮等水上休闲项目；开发建设水幕电影、实景演出等多种形式的水上演出；开发</w:t>
            </w:r>
            <w:r w:rsidRPr="00AA046E">
              <w:rPr>
                <w:rFonts w:ascii="仿宋_GB2312" w:eastAsia="仿宋_GB2312" w:hAnsi="宋体" w:cs="宋体" w:hint="eastAsia"/>
                <w:kern w:val="0"/>
                <w:sz w:val="28"/>
                <w:szCs w:val="28"/>
              </w:rPr>
              <w:t>水上跳伞、划水、赛艇、游艇等水上运动；加快傅家洲、月亮岛、香炉洲、杨梅洲等优质洲岛旅游开发。以一江两岸为轴线，引导企业开发建设一批外观时尚、功能齐全、配套完善的智能化商务楼宇，吸引世界500强、中国500强和行业100强企业在此设立区域性总部。</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2、成都东方渠水岸</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近年来，由于供排水等基础设施不配套，东风渠河道污染、两岸生态环境脆弱等问题日益突出。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成都成华区计划用</w:t>
            </w:r>
            <w:r w:rsidRPr="00AA046E">
              <w:rPr>
                <w:rFonts w:ascii="仿宋_GB2312" w:eastAsia="仿宋_GB2312" w:hAnsi="宋体" w:cs="宋体" w:hint="eastAsia"/>
                <w:kern w:val="0"/>
                <w:sz w:val="28"/>
                <w:szCs w:val="28"/>
              </w:rPr>
              <w:t>5年时间启动沿东风渠两岸12公里、纵深200米、总面积4.8平方公里的东风渠生态绿带建设工程。该区计划用5年时间，将东风渠沿线打造成一条缝合四大产业功能区、具有生态保护与产业带动效应的生态走廊，形成一条具有水岸经济示范作用的“滨水活力带”。在生态效益方面，有效改善东风渠沿线的水岸生态环境，有利于更好保护东风渠水质；在经济效益方面：带动两岸纵深1公里的土地升值，在沿线形成一条“滨水活力带”。</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东风渠改造将贯彻“缝合”规划理念，通过桥梁路网、景观节点将城北商贸城、北湖熊猫国际旅游休闲区、龙潭总部经济城、新客站城际商旅城四大产业功能区串联在一起，形成集景观绿化、旅游休闲、生态游憩为主，兼具文化创意、商业商贸、滨水居住等功能</w:t>
            </w:r>
            <w:r w:rsidRPr="00AA046E">
              <w:rPr>
                <w:rFonts w:ascii="仿宋_GB2312" w:eastAsia="仿宋_GB2312" w:hAnsi="宋体" w:cs="宋体" w:hint="eastAsia"/>
                <w:kern w:val="0"/>
                <w:sz w:val="28"/>
                <w:szCs w:val="28"/>
              </w:rPr>
              <w:t>于一体的成都水岸经济示范带。</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通过对东风渠生态环境的建设和开发利用，东风渠成华段沿线将成为成都‘水岸经济’新增长点，对于促进产业结构调整、引领区域产业结构升级意义重大。</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三、深圳市建设滨水走廊存在的问题和具备的条件</w:t>
            </w:r>
            <w:r w:rsidR="00857074">
              <w:rPr>
                <w:rFonts w:ascii="MingLiU_HKSCS" w:hAnsi="MingLiU_HKSCS" w:cs="MingLiU_HKSCS" w:hint="eastAsia"/>
                <w:kern w:val="0"/>
                <w:sz w:val="28"/>
                <w:szCs w:val="28"/>
              </w:rPr>
              <w:t xml:space="preserve"> </w:t>
            </w:r>
            <w:r w:rsidR="007E3D30">
              <w:rPr>
                <w:rFonts w:ascii="MingLiU_HKSCS" w:hAnsi="MingLiU_HKSCS" w:cs="MingLiU_HKSCS" w:hint="eastAsia"/>
                <w:kern w:val="0"/>
                <w:sz w:val="28"/>
                <w:szCs w:val="28"/>
              </w:rPr>
              <w:t>.</w:t>
            </w:r>
            <w:r w:rsidRPr="00AA046E">
              <w:rPr>
                <w:rFonts w:ascii="仿宋_GB2312" w:eastAsia="仿宋_GB2312" w:hAnsi="仿宋_GB2312" w:cs="仿宋_GB2312" w:hint="eastAsia"/>
                <w:kern w:val="0"/>
                <w:sz w:val="28"/>
                <w:szCs w:val="28"/>
              </w:rPr>
              <w:t>深圳有河流</w:t>
            </w:r>
            <w:r w:rsidRPr="00AA046E">
              <w:rPr>
                <w:rFonts w:ascii="仿宋_GB2312" w:eastAsia="仿宋_GB2312" w:hAnsi="宋体" w:cs="宋体" w:hint="eastAsia"/>
                <w:kern w:val="0"/>
                <w:sz w:val="28"/>
                <w:szCs w:val="28"/>
              </w:rPr>
              <w:t>310条，全市河道总长999公里，流域面积大于100平方公里的河流有5条。罗湖有：深圳河、沙湾河、布吉河；福田区有：福田河和皇岗河、新洲河、大沙河。宝安区有：茅洲河。龙岗区有：观澜河、龙岗河、坪山河。盐田区：盐田河。南</w:t>
            </w:r>
            <w:r w:rsidRPr="00AA046E">
              <w:rPr>
                <w:rFonts w:ascii="仿宋_GB2312" w:eastAsia="仿宋_GB2312" w:hAnsi="宋体" w:cs="宋体" w:hint="eastAsia"/>
                <w:kern w:val="0"/>
                <w:sz w:val="28"/>
                <w:szCs w:val="28"/>
              </w:rPr>
              <w:lastRenderedPageBreak/>
              <w:t>山区有：后海南河。而最有改造价值、最能体现滨水走廊文化和与城市更新项目配套的是罗湖区的布吉河；</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1、布吉河为深圳河的上游，发源于黄竹沥，上、中段流经布吉街道中心区，下游进入罗湖商业区，在渔民村汇入深圳河。伴随着上世纪末无序发展，布吉河上加盖了多座建筑物，致使很多河道变为“暗渠、臭河”，排水不畅，也为河道日常管养增加很大难度，严重影响了河道的行洪能力。</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布吉河进入罗湖地段，罗湖区筑起栏河坝，但是污水由于得不到处理，河流两岸的居民怨气连天，严重影响工作生活，同时，周围的商业和空间也得不到提升和利用。最新消息显示，政府正积极协调，争取多方资金</w:t>
            </w:r>
            <w:r w:rsidRPr="00AA046E">
              <w:rPr>
                <w:rFonts w:ascii="仿宋_GB2312" w:eastAsia="仿宋_GB2312" w:hAnsi="宋体" w:cs="宋体" w:hint="eastAsia"/>
                <w:kern w:val="0"/>
                <w:sz w:val="28"/>
                <w:szCs w:val="28"/>
              </w:rPr>
              <w:t>和技术投入，推动布吉河综合治理项目，布吉河罗湖段拟全面改造升级，打造“慢行景观”走廊，届时，市民将可沿河骑车漫步“叹”风景。</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罗湖区计划以河道为依托，打造城水相依的宜居城区，形成连贯的深圳印象，营造舒适的慢行游览体验。力图通过高质量的沿河公共景观资源，带动两岸休闲商业空间的拓展，为引入新的商业元素带来契机。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根据规划方案，工程范围涵盖布吉河泥岗桥至深圳河交汇处河道及两岸城市界面，面积约</w:t>
            </w:r>
            <w:r w:rsidRPr="00AA046E">
              <w:rPr>
                <w:rFonts w:ascii="仿宋_GB2312" w:eastAsia="仿宋_GB2312" w:hAnsi="宋体" w:cs="宋体" w:hint="eastAsia"/>
                <w:kern w:val="0"/>
                <w:sz w:val="28"/>
                <w:szCs w:val="28"/>
              </w:rPr>
              <w:t>54公顷，并将以建设“滨水休闲走廊”、“黄金水岸酒吧街”、“文化河口”三大休闲区域进行分区定位。</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布吉河改</w:t>
            </w:r>
            <w:r w:rsidRPr="00AA046E">
              <w:rPr>
                <w:rFonts w:ascii="仿宋_GB2312" w:eastAsia="仿宋_GB2312" w:hAnsi="宋体" w:cs="宋体" w:hint="eastAsia"/>
                <w:kern w:val="0"/>
                <w:sz w:val="28"/>
                <w:szCs w:val="28"/>
              </w:rPr>
              <w:t>造工程不仅具有显著的生态作用，也具有重要的民生意义，更是罗湖区打造国际消费中心的重要抓手，在已有景观工程的基础上，不断优化慢行系统与开放空间，提升绿化及沿河配套设施，争取早日建成独具特色的城市休闲商业带，让老罗湖进一步焕发“活”力</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四、建议</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1、规划构想打造一个充满活力的精致小城。</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罗湖区作为深圳的老城区、沉淀了几十年的文化、教育、商业、人文、历史，这个新城密集紧凑，丰富多样，遵循可持续，并环抱着这个城市最重要的资源之一</w:t>
            </w:r>
            <w:r w:rsidRPr="00AA046E">
              <w:rPr>
                <w:rFonts w:ascii="仿宋_GB2312" w:eastAsia="仿宋_GB2312" w:hAnsi="宋体" w:cs="宋体" w:hint="eastAsia"/>
                <w:kern w:val="0"/>
                <w:sz w:val="28"/>
                <w:szCs w:val="28"/>
              </w:rPr>
              <w:t>--水，在城市更新的时候以水带动各方面的发展，不失为一良策。</w:t>
            </w:r>
            <w:r w:rsidRPr="00AA046E">
              <w:rPr>
                <w:rFonts w:ascii="仿宋_GB2312" w:eastAsia="仿宋_GB2312" w:hAnsi="宋体" w:cs="宋体" w:hint="eastAsia"/>
                <w:kern w:val="0"/>
                <w:sz w:val="28"/>
                <w:szCs w:val="28"/>
              </w:rPr>
              <w:br/>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2、规划构想打造一个小家碧玉的宜居城区。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在未来的城市发展建设中，精准定位罗湖宜居价值所在，建设罗湖滨水走廊将成为深圳提升国际影响力的标志地区，同时也是深圳人实现滨海生活梦想的活力地区。</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宋体" w:cs="宋体" w:hint="eastAsia"/>
                <w:kern w:val="0"/>
                <w:sz w:val="28"/>
                <w:szCs w:val="28"/>
              </w:rPr>
              <w:t>3、规划构想打造一个自然绿色的独一港湾。</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给滨水走廊湾赋予创造性的优美形式，打造独一无二的城市港湾、充满活力的中心区和强有力的滨海空间，设计结合自然，创建自然绿色，规划一个清晰的河洛网格系统。</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仿宋_GB2312" w:eastAsia="仿宋_GB2312" w:hAnsi="宋体" w:cs="宋体" w:hint="eastAsia"/>
                <w:kern w:val="0"/>
                <w:sz w:val="28"/>
                <w:szCs w:val="28"/>
              </w:rPr>
              <w:t xml:space="preserve">　</w:t>
            </w:r>
            <w:r w:rsidRPr="00AA046E">
              <w:rPr>
                <w:rFonts w:ascii="仿宋_GB2312" w:eastAsia="仿宋_GB2312" w:hAnsi="宋体" w:cs="宋体" w:hint="eastAsia"/>
                <w:kern w:val="0"/>
                <w:sz w:val="28"/>
                <w:szCs w:val="28"/>
              </w:rPr>
              <w:t>4、规划构想打造一个环保循环的碧水河流</w:t>
            </w:r>
            <w:r w:rsidRPr="00AA046E">
              <w:rPr>
                <w:rFonts w:ascii="仿宋_GB2312" w:eastAsia="仿宋_GB2312" w:hAnsi="宋体" w:cs="宋体" w:hint="eastAsia"/>
                <w:kern w:val="0"/>
                <w:sz w:val="28"/>
                <w:szCs w:val="28"/>
              </w:rPr>
              <w:br/>
            </w:r>
            <w:r w:rsidRPr="00AA046E">
              <w:rPr>
                <w:rFonts w:ascii="仿宋_GB2312" w:eastAsia="仿宋_GB2312" w:hAnsi="宋体" w:cs="宋体" w:hint="eastAsia"/>
                <w:kern w:val="0"/>
                <w:sz w:val="28"/>
                <w:szCs w:val="28"/>
              </w:rPr>
              <w:t> </w:t>
            </w:r>
            <w:r w:rsidR="00857074">
              <w:rPr>
                <w:rFonts w:ascii="MingLiU_HKSCS" w:hAnsi="MingLiU_HKSCS" w:cs="MingLiU_HKSCS" w:hint="eastAsia"/>
                <w:kern w:val="0"/>
                <w:sz w:val="28"/>
                <w:szCs w:val="28"/>
              </w:rPr>
              <w:t xml:space="preserve">  </w:t>
            </w:r>
            <w:r w:rsidRPr="00AA046E">
              <w:rPr>
                <w:rFonts w:ascii="仿宋_GB2312" w:eastAsia="仿宋_GB2312" w:hAnsi="仿宋_GB2312" w:cs="仿宋_GB2312" w:hint="eastAsia"/>
                <w:kern w:val="0"/>
                <w:sz w:val="28"/>
                <w:szCs w:val="28"/>
              </w:rPr>
              <w:t>滨水走廊的一大机遇就是将水融入城区，并用水来赋予鲜明的区域特征</w:t>
            </w:r>
            <w:r w:rsidRPr="00AA046E">
              <w:rPr>
                <w:rFonts w:ascii="仿宋_GB2312" w:eastAsia="仿宋_GB2312" w:hAnsi="宋体" w:cs="宋体" w:hint="eastAsia"/>
                <w:kern w:val="0"/>
                <w:sz w:val="28"/>
                <w:szCs w:val="28"/>
              </w:rPr>
              <w:t>。可对港口内的水体进行净化和改良输送到中上游的大胆构想，注重采用生态创新技术，并同时创造出类型多样的滨水都市环境，将创新的水利基础设施和独具特色的公共空间完美结合，既净化和改善水质，同时又增大了沿水的开发面</w:t>
            </w:r>
            <w:r w:rsidRPr="00AA046E">
              <w:rPr>
                <w:rFonts w:ascii="仿宋_GB2312" w:eastAsia="仿宋_GB2312" w:hAnsi="宋体" w:cs="宋体" w:hint="eastAsia"/>
                <w:kern w:val="0"/>
                <w:sz w:val="28"/>
                <w:szCs w:val="28"/>
              </w:rPr>
              <w:lastRenderedPageBreak/>
              <w:t>积，创造了一系列公共开放空间，起到组织和构架罗湖区的区域开发的重要作用</w:t>
            </w:r>
            <w:r w:rsidR="007E3D30">
              <w:rPr>
                <w:rFonts w:ascii="仿宋_GB2312" w:eastAsia="仿宋_GB2312" w:hAnsi="宋体" w:cs="宋体" w:hint="eastAsia"/>
                <w:kern w:val="0"/>
                <w:sz w:val="28"/>
                <w:szCs w:val="28"/>
              </w:rPr>
              <w:t>.</w:t>
            </w:r>
            <w:r w:rsidRPr="00AA046E">
              <w:rPr>
                <w:rFonts w:ascii="仿宋_GB2312" w:eastAsia="仿宋_GB2312" w:hAnsi="仿宋_GB2312" w:cs="仿宋_GB2312" w:hint="eastAsia"/>
                <w:kern w:val="0"/>
                <w:sz w:val="28"/>
                <w:szCs w:val="28"/>
              </w:rPr>
              <w:t>凭借品质、个性和独具特色的城市形象、经济模式和文化特质，为深圳市跻身于世界知名滨海城区的行列提供不可多得的实践机会。</w:t>
            </w:r>
          </w:p>
        </w:tc>
      </w:tr>
      <w:tr w:rsidR="00AA046E" w:rsidRPr="00AA046E">
        <w:trPr>
          <w:tblCellSpacing w:w="0" w:type="dxa"/>
        </w:trPr>
        <w:tc>
          <w:tcPr>
            <w:tcW w:w="0" w:type="auto"/>
            <w:gridSpan w:val="2"/>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lastRenderedPageBreak/>
              <w:t>代表通讯录</w:t>
            </w:r>
          </w:p>
        </w:tc>
      </w:tr>
      <w:tr w:rsidR="00AA046E" w:rsidRPr="00AA046E">
        <w:trPr>
          <w:tblCellSpacing w:w="0" w:type="dxa"/>
        </w:trPr>
        <w:tc>
          <w:tcPr>
            <w:tcW w:w="0" w:type="auto"/>
            <w:gridSpan w:val="2"/>
            <w:vAlign w:val="center"/>
            <w:hideMark/>
          </w:tcPr>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黄泽锋(男),13602658888,89819999,深圳市罗湖区国威路高新技术第一园区119栋3楼,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黄迈(男),13603033388,25736666,深圳市罗湖区国威路68号互联网产业园1栋6楼,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陈家发(男),13823219298,25401143,罗湖区怡景路怡景花园牡丹村F4,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卢金炮(男),13902456936,25178339,深圳市罗湖区翠荫路268号淘金山花园4栋1703,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林圳文(男),13510065222,22232888,罗湖区宝岗路152号,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杨乐(女),13798468311,,深圳市罗湖区太白路2009号, </w:t>
            </w:r>
          </w:p>
          <w:p w:rsidR="00AA046E" w:rsidRPr="00AA046E" w:rsidRDefault="00AA046E" w:rsidP="00AA046E">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李咏霞(女),13823339128,82100601,上步中路1004号政协大楼518室, </w:t>
            </w:r>
          </w:p>
        </w:tc>
      </w:tr>
      <w:tr w:rsidR="00AA046E" w:rsidRPr="00AA046E">
        <w:trPr>
          <w:tblCellSpacing w:w="0" w:type="dxa"/>
        </w:trPr>
        <w:tc>
          <w:tcPr>
            <w:tcW w:w="0" w:type="auto"/>
            <w:gridSpan w:val="2"/>
            <w:vAlign w:val="center"/>
            <w:hideMark/>
          </w:tcPr>
          <w:p w:rsidR="00AA046E" w:rsidRPr="00AA046E" w:rsidRDefault="00AA046E" w:rsidP="00AA046E">
            <w:pPr>
              <w:widowControl/>
              <w:snapToGrid w:val="0"/>
              <w:spacing w:before="100" w:beforeAutospacing="1" w:after="100" w:afterAutospacing="1"/>
              <w:jc w:val="left"/>
              <w:rPr>
                <w:rFonts w:ascii="宋体" w:eastAsia="宋体" w:hAnsi="宋体" w:cs="宋体"/>
                <w:kern w:val="0"/>
                <w:sz w:val="24"/>
                <w:szCs w:val="24"/>
              </w:rPr>
            </w:pPr>
            <w:r w:rsidRPr="00AA046E">
              <w:rPr>
                <w:rFonts w:ascii="黑体" w:eastAsia="黑体" w:hAnsi="黑体" w:cs="宋体" w:hint="eastAsia"/>
                <w:kern w:val="0"/>
                <w:sz w:val="30"/>
                <w:szCs w:val="30"/>
              </w:rPr>
              <w:t>承办单位通讯录</w:t>
            </w:r>
          </w:p>
        </w:tc>
      </w:tr>
      <w:tr w:rsidR="00AA046E" w:rsidRPr="00AA046E">
        <w:trPr>
          <w:tblCellSpacing w:w="0" w:type="dxa"/>
        </w:trPr>
        <w:tc>
          <w:tcPr>
            <w:tcW w:w="0" w:type="auto"/>
            <w:gridSpan w:val="2"/>
            <w:vAlign w:val="center"/>
            <w:hideMark/>
          </w:tcPr>
          <w:p w:rsidR="00AA046E" w:rsidRPr="00AA046E" w:rsidRDefault="00AA046E" w:rsidP="00AA046E">
            <w:pPr>
              <w:widowControl/>
              <w:numPr>
                <w:ilvl w:val="0"/>
                <w:numId w:val="2"/>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规划和国土资源委员会(郭小燕),18665389969,83949249,深圳市红荔路8009号规划大厦501室,518040 </w:t>
            </w:r>
          </w:p>
          <w:p w:rsidR="00AA046E" w:rsidRPr="00AA046E" w:rsidRDefault="00AA046E" w:rsidP="00AA046E">
            <w:pPr>
              <w:widowControl/>
              <w:numPr>
                <w:ilvl w:val="0"/>
                <w:numId w:val="2"/>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罗湖区(浩波),15919801151,25666157,罗湖区文锦中路罗湖管理中心大厦,518000 </w:t>
            </w:r>
          </w:p>
          <w:p w:rsidR="00AA046E" w:rsidRPr="00AA046E" w:rsidRDefault="00AA046E" w:rsidP="00AA046E">
            <w:pPr>
              <w:widowControl/>
              <w:numPr>
                <w:ilvl w:val="0"/>
                <w:numId w:val="2"/>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 xml:space="preserve">水务局(付巍巍),15815506750,83072509,莲花路1098号水源大厦,518036 </w:t>
            </w:r>
          </w:p>
          <w:p w:rsidR="00AA046E" w:rsidRPr="00AA046E" w:rsidRDefault="00AA046E" w:rsidP="00AA046E">
            <w:pPr>
              <w:widowControl/>
              <w:numPr>
                <w:ilvl w:val="0"/>
                <w:numId w:val="2"/>
              </w:numPr>
              <w:spacing w:before="100" w:beforeAutospacing="1" w:after="100" w:afterAutospacing="1"/>
              <w:jc w:val="left"/>
              <w:rPr>
                <w:rFonts w:ascii="仿宋_GB2312" w:eastAsia="仿宋_GB2312" w:hAnsi="宋体" w:cs="仿宋_GB2312"/>
                <w:kern w:val="0"/>
                <w:sz w:val="28"/>
                <w:szCs w:val="28"/>
              </w:rPr>
            </w:pPr>
            <w:r w:rsidRPr="00AA046E">
              <w:rPr>
                <w:rFonts w:ascii="仿宋_GB2312" w:eastAsia="仿宋_GB2312" w:hAnsi="宋体" w:cs="仿宋_GB2312" w:hint="eastAsia"/>
                <w:kern w:val="0"/>
                <w:sz w:val="28"/>
                <w:szCs w:val="28"/>
              </w:rPr>
              <w:t>城管局(余晓虹),13420912532,83072964,莲花支路1004号,518036</w:t>
            </w:r>
          </w:p>
        </w:tc>
      </w:tr>
    </w:tbl>
    <w:p w:rsidR="00037BE2" w:rsidRDefault="00037BE2"/>
    <w:sectPr w:rsidR="00037BE2" w:rsidSect="007E3D3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48" w:rsidRDefault="00A87848" w:rsidP="00857074">
      <w:r>
        <w:separator/>
      </w:r>
    </w:p>
  </w:endnote>
  <w:endnote w:type="continuationSeparator" w:id="1">
    <w:p w:rsidR="00A87848" w:rsidRDefault="00A87848" w:rsidP="00857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48" w:rsidRDefault="00A87848" w:rsidP="00857074">
      <w:r>
        <w:separator/>
      </w:r>
    </w:p>
  </w:footnote>
  <w:footnote w:type="continuationSeparator" w:id="1">
    <w:p w:rsidR="00A87848" w:rsidRDefault="00A87848" w:rsidP="00857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611"/>
    <w:multiLevelType w:val="multilevel"/>
    <w:tmpl w:val="C720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2427F5"/>
    <w:multiLevelType w:val="multilevel"/>
    <w:tmpl w:val="2012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46E"/>
    <w:rsid w:val="000019C2"/>
    <w:rsid w:val="000040C5"/>
    <w:rsid w:val="000115B8"/>
    <w:rsid w:val="000154B2"/>
    <w:rsid w:val="000159CC"/>
    <w:rsid w:val="000172FB"/>
    <w:rsid w:val="0001775B"/>
    <w:rsid w:val="0002438D"/>
    <w:rsid w:val="00036989"/>
    <w:rsid w:val="00036A4C"/>
    <w:rsid w:val="00037BE2"/>
    <w:rsid w:val="0004205F"/>
    <w:rsid w:val="0005102F"/>
    <w:rsid w:val="000515A4"/>
    <w:rsid w:val="00054229"/>
    <w:rsid w:val="00055CE9"/>
    <w:rsid w:val="000613CA"/>
    <w:rsid w:val="000621B4"/>
    <w:rsid w:val="00063043"/>
    <w:rsid w:val="00064F6D"/>
    <w:rsid w:val="0006692F"/>
    <w:rsid w:val="0007118F"/>
    <w:rsid w:val="00076E21"/>
    <w:rsid w:val="0008455B"/>
    <w:rsid w:val="00084964"/>
    <w:rsid w:val="00094E46"/>
    <w:rsid w:val="00097F6C"/>
    <w:rsid w:val="000A1FEF"/>
    <w:rsid w:val="000A27FA"/>
    <w:rsid w:val="000B0D50"/>
    <w:rsid w:val="000B50CC"/>
    <w:rsid w:val="000B51E9"/>
    <w:rsid w:val="000B6CEA"/>
    <w:rsid w:val="000B726F"/>
    <w:rsid w:val="000C6FD3"/>
    <w:rsid w:val="000C79C3"/>
    <w:rsid w:val="000F2C32"/>
    <w:rsid w:val="000F2FAB"/>
    <w:rsid w:val="000F387D"/>
    <w:rsid w:val="000F4998"/>
    <w:rsid w:val="000F4E5B"/>
    <w:rsid w:val="000F55D0"/>
    <w:rsid w:val="00100655"/>
    <w:rsid w:val="00102105"/>
    <w:rsid w:val="001143E3"/>
    <w:rsid w:val="00114A91"/>
    <w:rsid w:val="00117EC5"/>
    <w:rsid w:val="001250D0"/>
    <w:rsid w:val="00126A97"/>
    <w:rsid w:val="0013260E"/>
    <w:rsid w:val="001337C8"/>
    <w:rsid w:val="001369A0"/>
    <w:rsid w:val="00136E85"/>
    <w:rsid w:val="00137875"/>
    <w:rsid w:val="00143750"/>
    <w:rsid w:val="00143A2B"/>
    <w:rsid w:val="001469D1"/>
    <w:rsid w:val="00146D21"/>
    <w:rsid w:val="00150114"/>
    <w:rsid w:val="00153321"/>
    <w:rsid w:val="00155EBC"/>
    <w:rsid w:val="0015703F"/>
    <w:rsid w:val="00157C9E"/>
    <w:rsid w:val="001608F6"/>
    <w:rsid w:val="001611E3"/>
    <w:rsid w:val="00163D5B"/>
    <w:rsid w:val="00171363"/>
    <w:rsid w:val="001808F1"/>
    <w:rsid w:val="00181B92"/>
    <w:rsid w:val="00192424"/>
    <w:rsid w:val="00195789"/>
    <w:rsid w:val="001A5B37"/>
    <w:rsid w:val="001A730B"/>
    <w:rsid w:val="001B59E9"/>
    <w:rsid w:val="001C2F48"/>
    <w:rsid w:val="001C33F1"/>
    <w:rsid w:val="001C4ECB"/>
    <w:rsid w:val="001D5CE9"/>
    <w:rsid w:val="001D7647"/>
    <w:rsid w:val="001E094B"/>
    <w:rsid w:val="001E0AB8"/>
    <w:rsid w:val="001F0E1B"/>
    <w:rsid w:val="001F230A"/>
    <w:rsid w:val="001F78C6"/>
    <w:rsid w:val="001F79B1"/>
    <w:rsid w:val="001F7BE7"/>
    <w:rsid w:val="00201BB2"/>
    <w:rsid w:val="0020325B"/>
    <w:rsid w:val="00212153"/>
    <w:rsid w:val="0021529C"/>
    <w:rsid w:val="0021572B"/>
    <w:rsid w:val="00220ECE"/>
    <w:rsid w:val="00224011"/>
    <w:rsid w:val="00225769"/>
    <w:rsid w:val="00226AF8"/>
    <w:rsid w:val="00232F25"/>
    <w:rsid w:val="00232F5E"/>
    <w:rsid w:val="00246D60"/>
    <w:rsid w:val="0024784B"/>
    <w:rsid w:val="00247927"/>
    <w:rsid w:val="00254F9C"/>
    <w:rsid w:val="0026007A"/>
    <w:rsid w:val="00262C70"/>
    <w:rsid w:val="002666B9"/>
    <w:rsid w:val="00266F7E"/>
    <w:rsid w:val="00267114"/>
    <w:rsid w:val="00270C66"/>
    <w:rsid w:val="00272B00"/>
    <w:rsid w:val="002742B6"/>
    <w:rsid w:val="002748AB"/>
    <w:rsid w:val="00277335"/>
    <w:rsid w:val="0029030F"/>
    <w:rsid w:val="00292E4B"/>
    <w:rsid w:val="002934B2"/>
    <w:rsid w:val="0029438E"/>
    <w:rsid w:val="00294A0C"/>
    <w:rsid w:val="00294E85"/>
    <w:rsid w:val="00295B82"/>
    <w:rsid w:val="002971D8"/>
    <w:rsid w:val="002A0A62"/>
    <w:rsid w:val="002B0043"/>
    <w:rsid w:val="002B0C6F"/>
    <w:rsid w:val="002B16C2"/>
    <w:rsid w:val="002B227F"/>
    <w:rsid w:val="002C0967"/>
    <w:rsid w:val="002C0E69"/>
    <w:rsid w:val="002C1C14"/>
    <w:rsid w:val="002C29F1"/>
    <w:rsid w:val="002C3002"/>
    <w:rsid w:val="002C69EE"/>
    <w:rsid w:val="002D1522"/>
    <w:rsid w:val="002D5066"/>
    <w:rsid w:val="002D583A"/>
    <w:rsid w:val="002E373A"/>
    <w:rsid w:val="002F4063"/>
    <w:rsid w:val="002F7D1C"/>
    <w:rsid w:val="00301618"/>
    <w:rsid w:val="00303B4E"/>
    <w:rsid w:val="00307419"/>
    <w:rsid w:val="00314929"/>
    <w:rsid w:val="00315434"/>
    <w:rsid w:val="00320A9B"/>
    <w:rsid w:val="003231D8"/>
    <w:rsid w:val="003257D6"/>
    <w:rsid w:val="0032701A"/>
    <w:rsid w:val="00327596"/>
    <w:rsid w:val="00331185"/>
    <w:rsid w:val="00331926"/>
    <w:rsid w:val="003327F8"/>
    <w:rsid w:val="003344BB"/>
    <w:rsid w:val="00336558"/>
    <w:rsid w:val="00337253"/>
    <w:rsid w:val="0034044E"/>
    <w:rsid w:val="003425EC"/>
    <w:rsid w:val="00343311"/>
    <w:rsid w:val="003451A6"/>
    <w:rsid w:val="003465F0"/>
    <w:rsid w:val="003472EE"/>
    <w:rsid w:val="003500F3"/>
    <w:rsid w:val="00350F96"/>
    <w:rsid w:val="003610FE"/>
    <w:rsid w:val="00364C9B"/>
    <w:rsid w:val="00364DA8"/>
    <w:rsid w:val="00366E24"/>
    <w:rsid w:val="00372BF0"/>
    <w:rsid w:val="00376A74"/>
    <w:rsid w:val="0038217A"/>
    <w:rsid w:val="00384EB5"/>
    <w:rsid w:val="0039159B"/>
    <w:rsid w:val="003A1874"/>
    <w:rsid w:val="003A3FF8"/>
    <w:rsid w:val="003A4BC0"/>
    <w:rsid w:val="003A79E7"/>
    <w:rsid w:val="003B37AA"/>
    <w:rsid w:val="003B6928"/>
    <w:rsid w:val="003E17A2"/>
    <w:rsid w:val="003E6A75"/>
    <w:rsid w:val="003E702C"/>
    <w:rsid w:val="003F0A15"/>
    <w:rsid w:val="003F0D97"/>
    <w:rsid w:val="003F59C3"/>
    <w:rsid w:val="003F604A"/>
    <w:rsid w:val="004024EC"/>
    <w:rsid w:val="00402AC9"/>
    <w:rsid w:val="00405590"/>
    <w:rsid w:val="00412386"/>
    <w:rsid w:val="004129A1"/>
    <w:rsid w:val="00416753"/>
    <w:rsid w:val="00416C1D"/>
    <w:rsid w:val="004205A0"/>
    <w:rsid w:val="004207B0"/>
    <w:rsid w:val="004221EA"/>
    <w:rsid w:val="00427442"/>
    <w:rsid w:val="00430060"/>
    <w:rsid w:val="0043165D"/>
    <w:rsid w:val="00432681"/>
    <w:rsid w:val="00433325"/>
    <w:rsid w:val="0043457D"/>
    <w:rsid w:val="00436589"/>
    <w:rsid w:val="00440185"/>
    <w:rsid w:val="0044151C"/>
    <w:rsid w:val="00443502"/>
    <w:rsid w:val="00445169"/>
    <w:rsid w:val="00460030"/>
    <w:rsid w:val="00460466"/>
    <w:rsid w:val="00460E9A"/>
    <w:rsid w:val="00465C51"/>
    <w:rsid w:val="0047020F"/>
    <w:rsid w:val="00470FB8"/>
    <w:rsid w:val="00482BA5"/>
    <w:rsid w:val="0048417F"/>
    <w:rsid w:val="0049127D"/>
    <w:rsid w:val="00491B1F"/>
    <w:rsid w:val="004975B7"/>
    <w:rsid w:val="004A155A"/>
    <w:rsid w:val="004A6EA9"/>
    <w:rsid w:val="004B105D"/>
    <w:rsid w:val="004B19B2"/>
    <w:rsid w:val="004B2A8C"/>
    <w:rsid w:val="004B3696"/>
    <w:rsid w:val="004B6E15"/>
    <w:rsid w:val="004B73E6"/>
    <w:rsid w:val="004D5EEA"/>
    <w:rsid w:val="004D61F9"/>
    <w:rsid w:val="004E457F"/>
    <w:rsid w:val="004E474D"/>
    <w:rsid w:val="004F27ED"/>
    <w:rsid w:val="0050541B"/>
    <w:rsid w:val="005062E9"/>
    <w:rsid w:val="00513367"/>
    <w:rsid w:val="0052020B"/>
    <w:rsid w:val="005224D1"/>
    <w:rsid w:val="0052465F"/>
    <w:rsid w:val="00524EDC"/>
    <w:rsid w:val="00525008"/>
    <w:rsid w:val="00526564"/>
    <w:rsid w:val="00526725"/>
    <w:rsid w:val="005301EB"/>
    <w:rsid w:val="005304E9"/>
    <w:rsid w:val="00530B70"/>
    <w:rsid w:val="00531476"/>
    <w:rsid w:val="00532120"/>
    <w:rsid w:val="00534231"/>
    <w:rsid w:val="00540AA6"/>
    <w:rsid w:val="005446E0"/>
    <w:rsid w:val="00545155"/>
    <w:rsid w:val="0055722F"/>
    <w:rsid w:val="00560EC2"/>
    <w:rsid w:val="0056363B"/>
    <w:rsid w:val="00570756"/>
    <w:rsid w:val="00571351"/>
    <w:rsid w:val="0057529E"/>
    <w:rsid w:val="00575F68"/>
    <w:rsid w:val="00577330"/>
    <w:rsid w:val="005800B2"/>
    <w:rsid w:val="00583ADB"/>
    <w:rsid w:val="00584537"/>
    <w:rsid w:val="00596511"/>
    <w:rsid w:val="005A06E2"/>
    <w:rsid w:val="005B64D0"/>
    <w:rsid w:val="005C0027"/>
    <w:rsid w:val="005C2ED4"/>
    <w:rsid w:val="005C4371"/>
    <w:rsid w:val="005C48EF"/>
    <w:rsid w:val="005C6700"/>
    <w:rsid w:val="005D0776"/>
    <w:rsid w:val="005D7E76"/>
    <w:rsid w:val="005D7EA7"/>
    <w:rsid w:val="005E5530"/>
    <w:rsid w:val="005F1CB4"/>
    <w:rsid w:val="005F49AE"/>
    <w:rsid w:val="005F55C9"/>
    <w:rsid w:val="00601C96"/>
    <w:rsid w:val="00602A82"/>
    <w:rsid w:val="00606A73"/>
    <w:rsid w:val="00611DFF"/>
    <w:rsid w:val="00612ADC"/>
    <w:rsid w:val="00612FEC"/>
    <w:rsid w:val="0061310B"/>
    <w:rsid w:val="00614F71"/>
    <w:rsid w:val="00620324"/>
    <w:rsid w:val="0063247E"/>
    <w:rsid w:val="00635391"/>
    <w:rsid w:val="006437F9"/>
    <w:rsid w:val="00647EE7"/>
    <w:rsid w:val="00650381"/>
    <w:rsid w:val="00653A86"/>
    <w:rsid w:val="0065543E"/>
    <w:rsid w:val="00656FCE"/>
    <w:rsid w:val="00657363"/>
    <w:rsid w:val="00660284"/>
    <w:rsid w:val="00663B50"/>
    <w:rsid w:val="00670038"/>
    <w:rsid w:val="0067235C"/>
    <w:rsid w:val="00672EFF"/>
    <w:rsid w:val="00675DE1"/>
    <w:rsid w:val="00686F54"/>
    <w:rsid w:val="00690FDC"/>
    <w:rsid w:val="00692C9B"/>
    <w:rsid w:val="00693632"/>
    <w:rsid w:val="0069550C"/>
    <w:rsid w:val="006A249A"/>
    <w:rsid w:val="006A519D"/>
    <w:rsid w:val="006A5253"/>
    <w:rsid w:val="006A7CE3"/>
    <w:rsid w:val="006C1D0D"/>
    <w:rsid w:val="006C5737"/>
    <w:rsid w:val="006C616C"/>
    <w:rsid w:val="006C6900"/>
    <w:rsid w:val="006D1DC1"/>
    <w:rsid w:val="006D3701"/>
    <w:rsid w:val="006D3DC8"/>
    <w:rsid w:val="006D4D05"/>
    <w:rsid w:val="006E724B"/>
    <w:rsid w:val="006E7480"/>
    <w:rsid w:val="006F1AF0"/>
    <w:rsid w:val="006F450A"/>
    <w:rsid w:val="006F5F0B"/>
    <w:rsid w:val="0070291E"/>
    <w:rsid w:val="007103A6"/>
    <w:rsid w:val="00716319"/>
    <w:rsid w:val="00717029"/>
    <w:rsid w:val="00717A40"/>
    <w:rsid w:val="00722C9B"/>
    <w:rsid w:val="007236F4"/>
    <w:rsid w:val="007246DB"/>
    <w:rsid w:val="00725593"/>
    <w:rsid w:val="0072606F"/>
    <w:rsid w:val="00731353"/>
    <w:rsid w:val="00740674"/>
    <w:rsid w:val="0074202A"/>
    <w:rsid w:val="00742F9A"/>
    <w:rsid w:val="00745C8D"/>
    <w:rsid w:val="00754B70"/>
    <w:rsid w:val="00757233"/>
    <w:rsid w:val="00774002"/>
    <w:rsid w:val="00775709"/>
    <w:rsid w:val="0078669E"/>
    <w:rsid w:val="007913B1"/>
    <w:rsid w:val="00793651"/>
    <w:rsid w:val="00794E19"/>
    <w:rsid w:val="00795935"/>
    <w:rsid w:val="00796766"/>
    <w:rsid w:val="00797D69"/>
    <w:rsid w:val="007A1C9F"/>
    <w:rsid w:val="007A3AEC"/>
    <w:rsid w:val="007A6162"/>
    <w:rsid w:val="007A7A7A"/>
    <w:rsid w:val="007B1748"/>
    <w:rsid w:val="007C3967"/>
    <w:rsid w:val="007C7058"/>
    <w:rsid w:val="007D0BA5"/>
    <w:rsid w:val="007D314B"/>
    <w:rsid w:val="007D37C1"/>
    <w:rsid w:val="007D4D83"/>
    <w:rsid w:val="007E2C84"/>
    <w:rsid w:val="007E3D30"/>
    <w:rsid w:val="007E4144"/>
    <w:rsid w:val="007F445B"/>
    <w:rsid w:val="007F7041"/>
    <w:rsid w:val="007F772B"/>
    <w:rsid w:val="0080077F"/>
    <w:rsid w:val="00801423"/>
    <w:rsid w:val="008020D1"/>
    <w:rsid w:val="008034BD"/>
    <w:rsid w:val="008044F4"/>
    <w:rsid w:val="00807BBD"/>
    <w:rsid w:val="00815C7B"/>
    <w:rsid w:val="00815E01"/>
    <w:rsid w:val="008168D2"/>
    <w:rsid w:val="00820B8A"/>
    <w:rsid w:val="008261A7"/>
    <w:rsid w:val="00826EA2"/>
    <w:rsid w:val="008302E5"/>
    <w:rsid w:val="00831ABE"/>
    <w:rsid w:val="00834D7F"/>
    <w:rsid w:val="008409F6"/>
    <w:rsid w:val="0084140E"/>
    <w:rsid w:val="008450E1"/>
    <w:rsid w:val="00850C2C"/>
    <w:rsid w:val="00850E80"/>
    <w:rsid w:val="008525EA"/>
    <w:rsid w:val="00857074"/>
    <w:rsid w:val="0086552C"/>
    <w:rsid w:val="00865F16"/>
    <w:rsid w:val="00865F47"/>
    <w:rsid w:val="00870B52"/>
    <w:rsid w:val="00870FE9"/>
    <w:rsid w:val="008711DA"/>
    <w:rsid w:val="0087181C"/>
    <w:rsid w:val="0087379A"/>
    <w:rsid w:val="0087493A"/>
    <w:rsid w:val="00874B83"/>
    <w:rsid w:val="00877F48"/>
    <w:rsid w:val="00882F7E"/>
    <w:rsid w:val="00883FD5"/>
    <w:rsid w:val="00884C6D"/>
    <w:rsid w:val="00885268"/>
    <w:rsid w:val="00891D10"/>
    <w:rsid w:val="00891E06"/>
    <w:rsid w:val="00897342"/>
    <w:rsid w:val="008A0EAC"/>
    <w:rsid w:val="008A4D4A"/>
    <w:rsid w:val="008A551E"/>
    <w:rsid w:val="008A56F9"/>
    <w:rsid w:val="008B077C"/>
    <w:rsid w:val="008B0BF1"/>
    <w:rsid w:val="008C1781"/>
    <w:rsid w:val="008C1FA9"/>
    <w:rsid w:val="008C23E0"/>
    <w:rsid w:val="008C2D27"/>
    <w:rsid w:val="008D2421"/>
    <w:rsid w:val="008D3A5B"/>
    <w:rsid w:val="008D3CB9"/>
    <w:rsid w:val="008D7F45"/>
    <w:rsid w:val="008E10D7"/>
    <w:rsid w:val="008E3F9F"/>
    <w:rsid w:val="008E6F92"/>
    <w:rsid w:val="008E7C41"/>
    <w:rsid w:val="008F0FBE"/>
    <w:rsid w:val="008F2004"/>
    <w:rsid w:val="008F434D"/>
    <w:rsid w:val="008F5B89"/>
    <w:rsid w:val="00925393"/>
    <w:rsid w:val="00927838"/>
    <w:rsid w:val="009306A3"/>
    <w:rsid w:val="0093278C"/>
    <w:rsid w:val="00943001"/>
    <w:rsid w:val="0094411B"/>
    <w:rsid w:val="009453E9"/>
    <w:rsid w:val="00945711"/>
    <w:rsid w:val="00955B45"/>
    <w:rsid w:val="009656F9"/>
    <w:rsid w:val="009661C7"/>
    <w:rsid w:val="00966564"/>
    <w:rsid w:val="00967FFC"/>
    <w:rsid w:val="00971834"/>
    <w:rsid w:val="009725FB"/>
    <w:rsid w:val="009737D2"/>
    <w:rsid w:val="00974C78"/>
    <w:rsid w:val="0098069C"/>
    <w:rsid w:val="00987C04"/>
    <w:rsid w:val="00991CA5"/>
    <w:rsid w:val="009922EE"/>
    <w:rsid w:val="00994A78"/>
    <w:rsid w:val="00995299"/>
    <w:rsid w:val="00996E9A"/>
    <w:rsid w:val="009976CB"/>
    <w:rsid w:val="009978A2"/>
    <w:rsid w:val="009A0D1E"/>
    <w:rsid w:val="009A20AE"/>
    <w:rsid w:val="009A4777"/>
    <w:rsid w:val="009A53A3"/>
    <w:rsid w:val="009A6040"/>
    <w:rsid w:val="009B36DE"/>
    <w:rsid w:val="009C0DA3"/>
    <w:rsid w:val="009C3000"/>
    <w:rsid w:val="009C71F8"/>
    <w:rsid w:val="009D0AB5"/>
    <w:rsid w:val="009D3BA6"/>
    <w:rsid w:val="009D5EB9"/>
    <w:rsid w:val="009E1D2E"/>
    <w:rsid w:val="009E67E1"/>
    <w:rsid w:val="009E71E7"/>
    <w:rsid w:val="009F2AC2"/>
    <w:rsid w:val="00A0095B"/>
    <w:rsid w:val="00A02001"/>
    <w:rsid w:val="00A03B2F"/>
    <w:rsid w:val="00A05EB9"/>
    <w:rsid w:val="00A10C10"/>
    <w:rsid w:val="00A11E6F"/>
    <w:rsid w:val="00A1487F"/>
    <w:rsid w:val="00A17192"/>
    <w:rsid w:val="00A22189"/>
    <w:rsid w:val="00A23AA0"/>
    <w:rsid w:val="00A26CD9"/>
    <w:rsid w:val="00A30D04"/>
    <w:rsid w:val="00A31E33"/>
    <w:rsid w:val="00A34B65"/>
    <w:rsid w:val="00A361C6"/>
    <w:rsid w:val="00A36273"/>
    <w:rsid w:val="00A377D0"/>
    <w:rsid w:val="00A4123F"/>
    <w:rsid w:val="00A45298"/>
    <w:rsid w:val="00A4799B"/>
    <w:rsid w:val="00A53551"/>
    <w:rsid w:val="00A5461F"/>
    <w:rsid w:val="00A640E9"/>
    <w:rsid w:val="00A65DFB"/>
    <w:rsid w:val="00A71E57"/>
    <w:rsid w:val="00A754E4"/>
    <w:rsid w:val="00A815CE"/>
    <w:rsid w:val="00A83472"/>
    <w:rsid w:val="00A83B07"/>
    <w:rsid w:val="00A86F5B"/>
    <w:rsid w:val="00A87848"/>
    <w:rsid w:val="00A92FC3"/>
    <w:rsid w:val="00AA016B"/>
    <w:rsid w:val="00AA046E"/>
    <w:rsid w:val="00AA2183"/>
    <w:rsid w:val="00AA7776"/>
    <w:rsid w:val="00AA7D42"/>
    <w:rsid w:val="00AB0A87"/>
    <w:rsid w:val="00AB300A"/>
    <w:rsid w:val="00AB3613"/>
    <w:rsid w:val="00AB3E08"/>
    <w:rsid w:val="00AC33EB"/>
    <w:rsid w:val="00AC4970"/>
    <w:rsid w:val="00AC51DB"/>
    <w:rsid w:val="00AD2095"/>
    <w:rsid w:val="00AD3111"/>
    <w:rsid w:val="00AD4A4E"/>
    <w:rsid w:val="00AD618D"/>
    <w:rsid w:val="00AE130D"/>
    <w:rsid w:val="00AE14F5"/>
    <w:rsid w:val="00AE7D76"/>
    <w:rsid w:val="00AF01BF"/>
    <w:rsid w:val="00AF0207"/>
    <w:rsid w:val="00AF1347"/>
    <w:rsid w:val="00AF6A74"/>
    <w:rsid w:val="00AF6AAD"/>
    <w:rsid w:val="00AF7404"/>
    <w:rsid w:val="00B0409B"/>
    <w:rsid w:val="00B04395"/>
    <w:rsid w:val="00B12FE6"/>
    <w:rsid w:val="00B16F3C"/>
    <w:rsid w:val="00B20A7E"/>
    <w:rsid w:val="00B217FE"/>
    <w:rsid w:val="00B24940"/>
    <w:rsid w:val="00B2704B"/>
    <w:rsid w:val="00B30904"/>
    <w:rsid w:val="00B33D72"/>
    <w:rsid w:val="00B3577D"/>
    <w:rsid w:val="00B40A7A"/>
    <w:rsid w:val="00B42B9D"/>
    <w:rsid w:val="00B44132"/>
    <w:rsid w:val="00B44C2F"/>
    <w:rsid w:val="00B452B3"/>
    <w:rsid w:val="00B47089"/>
    <w:rsid w:val="00B52A87"/>
    <w:rsid w:val="00B52B9E"/>
    <w:rsid w:val="00B5630B"/>
    <w:rsid w:val="00B614BC"/>
    <w:rsid w:val="00B62FF1"/>
    <w:rsid w:val="00B64EC5"/>
    <w:rsid w:val="00B709AD"/>
    <w:rsid w:val="00B722D6"/>
    <w:rsid w:val="00B76E4F"/>
    <w:rsid w:val="00B81A95"/>
    <w:rsid w:val="00B822B9"/>
    <w:rsid w:val="00B857B4"/>
    <w:rsid w:val="00B9053A"/>
    <w:rsid w:val="00B911FA"/>
    <w:rsid w:val="00B943B6"/>
    <w:rsid w:val="00B9514A"/>
    <w:rsid w:val="00BA2BC7"/>
    <w:rsid w:val="00BA4F0C"/>
    <w:rsid w:val="00BA634E"/>
    <w:rsid w:val="00BB0570"/>
    <w:rsid w:val="00BB2001"/>
    <w:rsid w:val="00BB2B09"/>
    <w:rsid w:val="00BB6800"/>
    <w:rsid w:val="00BB70DF"/>
    <w:rsid w:val="00BC2335"/>
    <w:rsid w:val="00BC2396"/>
    <w:rsid w:val="00BC41DE"/>
    <w:rsid w:val="00BC4F5F"/>
    <w:rsid w:val="00BC4FE4"/>
    <w:rsid w:val="00BC7C43"/>
    <w:rsid w:val="00BD7F4A"/>
    <w:rsid w:val="00BE0DA6"/>
    <w:rsid w:val="00BE5983"/>
    <w:rsid w:val="00BE6DF7"/>
    <w:rsid w:val="00BE75DF"/>
    <w:rsid w:val="00BF0456"/>
    <w:rsid w:val="00BF19A6"/>
    <w:rsid w:val="00BF29AC"/>
    <w:rsid w:val="00BF3232"/>
    <w:rsid w:val="00BF4209"/>
    <w:rsid w:val="00C020BA"/>
    <w:rsid w:val="00C03D7C"/>
    <w:rsid w:val="00C10ED8"/>
    <w:rsid w:val="00C11596"/>
    <w:rsid w:val="00C12B48"/>
    <w:rsid w:val="00C1428F"/>
    <w:rsid w:val="00C15807"/>
    <w:rsid w:val="00C17675"/>
    <w:rsid w:val="00C23608"/>
    <w:rsid w:val="00C239A0"/>
    <w:rsid w:val="00C255EE"/>
    <w:rsid w:val="00C354EC"/>
    <w:rsid w:val="00C36D7B"/>
    <w:rsid w:val="00C43E8F"/>
    <w:rsid w:val="00C4514D"/>
    <w:rsid w:val="00C45181"/>
    <w:rsid w:val="00C459C5"/>
    <w:rsid w:val="00C45E83"/>
    <w:rsid w:val="00C56996"/>
    <w:rsid w:val="00C5782E"/>
    <w:rsid w:val="00C61361"/>
    <w:rsid w:val="00C63B27"/>
    <w:rsid w:val="00C658ED"/>
    <w:rsid w:val="00C65FAD"/>
    <w:rsid w:val="00C716AA"/>
    <w:rsid w:val="00C72642"/>
    <w:rsid w:val="00C76191"/>
    <w:rsid w:val="00C76508"/>
    <w:rsid w:val="00C80D57"/>
    <w:rsid w:val="00C8129C"/>
    <w:rsid w:val="00C81BDC"/>
    <w:rsid w:val="00C83EBB"/>
    <w:rsid w:val="00C8719F"/>
    <w:rsid w:val="00C90124"/>
    <w:rsid w:val="00C953D3"/>
    <w:rsid w:val="00C9594E"/>
    <w:rsid w:val="00C964A8"/>
    <w:rsid w:val="00CA122B"/>
    <w:rsid w:val="00CA6A3D"/>
    <w:rsid w:val="00CB1162"/>
    <w:rsid w:val="00CB3D88"/>
    <w:rsid w:val="00CC20CA"/>
    <w:rsid w:val="00CC5D9C"/>
    <w:rsid w:val="00CC5ED3"/>
    <w:rsid w:val="00CC73FE"/>
    <w:rsid w:val="00CE335B"/>
    <w:rsid w:val="00CE3E6C"/>
    <w:rsid w:val="00CE5355"/>
    <w:rsid w:val="00CE6DD1"/>
    <w:rsid w:val="00CF0736"/>
    <w:rsid w:val="00CF1748"/>
    <w:rsid w:val="00CF2921"/>
    <w:rsid w:val="00D015AF"/>
    <w:rsid w:val="00D018BD"/>
    <w:rsid w:val="00D03FB9"/>
    <w:rsid w:val="00D1276F"/>
    <w:rsid w:val="00D13F11"/>
    <w:rsid w:val="00D150A0"/>
    <w:rsid w:val="00D15E6A"/>
    <w:rsid w:val="00D21017"/>
    <w:rsid w:val="00D22A42"/>
    <w:rsid w:val="00D27A2E"/>
    <w:rsid w:val="00D36384"/>
    <w:rsid w:val="00D37BA1"/>
    <w:rsid w:val="00D37E64"/>
    <w:rsid w:val="00D4283E"/>
    <w:rsid w:val="00D44A10"/>
    <w:rsid w:val="00D451C0"/>
    <w:rsid w:val="00D46A9B"/>
    <w:rsid w:val="00D50AF7"/>
    <w:rsid w:val="00D512A1"/>
    <w:rsid w:val="00D57DA4"/>
    <w:rsid w:val="00D64F1F"/>
    <w:rsid w:val="00D70A33"/>
    <w:rsid w:val="00D7176F"/>
    <w:rsid w:val="00D86D5F"/>
    <w:rsid w:val="00D941D3"/>
    <w:rsid w:val="00D94D08"/>
    <w:rsid w:val="00DA2345"/>
    <w:rsid w:val="00DA2699"/>
    <w:rsid w:val="00DA2DF7"/>
    <w:rsid w:val="00DB3040"/>
    <w:rsid w:val="00DB371B"/>
    <w:rsid w:val="00DB40E6"/>
    <w:rsid w:val="00DB4D1B"/>
    <w:rsid w:val="00DB7C8C"/>
    <w:rsid w:val="00DC533E"/>
    <w:rsid w:val="00DC5C09"/>
    <w:rsid w:val="00DC6CF3"/>
    <w:rsid w:val="00DD1C7C"/>
    <w:rsid w:val="00DD1E1A"/>
    <w:rsid w:val="00DD2C29"/>
    <w:rsid w:val="00DD37AB"/>
    <w:rsid w:val="00DE32CE"/>
    <w:rsid w:val="00DF4049"/>
    <w:rsid w:val="00E01D6A"/>
    <w:rsid w:val="00E01DBA"/>
    <w:rsid w:val="00E02795"/>
    <w:rsid w:val="00E11E1A"/>
    <w:rsid w:val="00E17A35"/>
    <w:rsid w:val="00E21325"/>
    <w:rsid w:val="00E2290F"/>
    <w:rsid w:val="00E32572"/>
    <w:rsid w:val="00E32A12"/>
    <w:rsid w:val="00E3671B"/>
    <w:rsid w:val="00E45454"/>
    <w:rsid w:val="00E47FBE"/>
    <w:rsid w:val="00E502F4"/>
    <w:rsid w:val="00E50DC5"/>
    <w:rsid w:val="00E60476"/>
    <w:rsid w:val="00E6152E"/>
    <w:rsid w:val="00E630B5"/>
    <w:rsid w:val="00E648FB"/>
    <w:rsid w:val="00E67979"/>
    <w:rsid w:val="00E71738"/>
    <w:rsid w:val="00E74B52"/>
    <w:rsid w:val="00E81E0D"/>
    <w:rsid w:val="00E8377E"/>
    <w:rsid w:val="00E8395F"/>
    <w:rsid w:val="00E86702"/>
    <w:rsid w:val="00EA1DFB"/>
    <w:rsid w:val="00EA20B2"/>
    <w:rsid w:val="00EA726D"/>
    <w:rsid w:val="00EA7E33"/>
    <w:rsid w:val="00EB1D88"/>
    <w:rsid w:val="00EB3CD9"/>
    <w:rsid w:val="00EB4FB7"/>
    <w:rsid w:val="00EB5EFE"/>
    <w:rsid w:val="00EC2E85"/>
    <w:rsid w:val="00EC3522"/>
    <w:rsid w:val="00EC38D4"/>
    <w:rsid w:val="00EC5909"/>
    <w:rsid w:val="00ED534F"/>
    <w:rsid w:val="00EE084E"/>
    <w:rsid w:val="00EE44A5"/>
    <w:rsid w:val="00EE76AD"/>
    <w:rsid w:val="00EF19DD"/>
    <w:rsid w:val="00EF2A2E"/>
    <w:rsid w:val="00EF2E60"/>
    <w:rsid w:val="00EF5E17"/>
    <w:rsid w:val="00EF7FA6"/>
    <w:rsid w:val="00F007BD"/>
    <w:rsid w:val="00F028D6"/>
    <w:rsid w:val="00F05FF6"/>
    <w:rsid w:val="00F067A9"/>
    <w:rsid w:val="00F105F2"/>
    <w:rsid w:val="00F12BAF"/>
    <w:rsid w:val="00F27C4E"/>
    <w:rsid w:val="00F27E09"/>
    <w:rsid w:val="00F27F87"/>
    <w:rsid w:val="00F3079B"/>
    <w:rsid w:val="00F33794"/>
    <w:rsid w:val="00F34825"/>
    <w:rsid w:val="00F407C0"/>
    <w:rsid w:val="00F5022A"/>
    <w:rsid w:val="00F5132E"/>
    <w:rsid w:val="00F6182B"/>
    <w:rsid w:val="00F628B8"/>
    <w:rsid w:val="00F62B03"/>
    <w:rsid w:val="00F64436"/>
    <w:rsid w:val="00F650A0"/>
    <w:rsid w:val="00F74A57"/>
    <w:rsid w:val="00F7578F"/>
    <w:rsid w:val="00F83958"/>
    <w:rsid w:val="00F85A83"/>
    <w:rsid w:val="00F864CE"/>
    <w:rsid w:val="00F8660C"/>
    <w:rsid w:val="00F90954"/>
    <w:rsid w:val="00F909E7"/>
    <w:rsid w:val="00F9366A"/>
    <w:rsid w:val="00F93805"/>
    <w:rsid w:val="00F97EF3"/>
    <w:rsid w:val="00FA23F4"/>
    <w:rsid w:val="00FA5EA6"/>
    <w:rsid w:val="00FB01C9"/>
    <w:rsid w:val="00FB1510"/>
    <w:rsid w:val="00FB66E6"/>
    <w:rsid w:val="00FB7207"/>
    <w:rsid w:val="00FC2E53"/>
    <w:rsid w:val="00FD3991"/>
    <w:rsid w:val="00FD40A6"/>
    <w:rsid w:val="00FD720C"/>
    <w:rsid w:val="00FE3D31"/>
    <w:rsid w:val="00FE44DF"/>
    <w:rsid w:val="00FF03E4"/>
    <w:rsid w:val="00FF2543"/>
    <w:rsid w:val="00FF40CE"/>
    <w:rsid w:val="00FF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7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7074"/>
    <w:rPr>
      <w:sz w:val="18"/>
      <w:szCs w:val="18"/>
    </w:rPr>
  </w:style>
  <w:style w:type="paragraph" w:styleId="a4">
    <w:name w:val="footer"/>
    <w:basedOn w:val="a"/>
    <w:link w:val="Char0"/>
    <w:uiPriority w:val="99"/>
    <w:semiHidden/>
    <w:unhideWhenUsed/>
    <w:rsid w:val="008570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70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751</Words>
  <Characters>4287</Characters>
  <Application>Microsoft Office Word</Application>
  <DocSecurity>0</DocSecurity>
  <Lines>35</Lines>
  <Paragraphs>10</Paragraphs>
  <ScaleCrop>false</ScaleCrop>
  <Company>Microsoft</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浩波</dc:creator>
  <cp:lastModifiedBy>浩波</cp:lastModifiedBy>
  <cp:revision>8</cp:revision>
  <dcterms:created xsi:type="dcterms:W3CDTF">2016-02-17T09:11:00Z</dcterms:created>
  <dcterms:modified xsi:type="dcterms:W3CDTF">2016-03-09T02:05:00Z</dcterms:modified>
</cp:coreProperties>
</file>