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1F4" w:rsidRDefault="00A841F4" w:rsidP="00A841F4">
      <w:pPr>
        <w:widowControl/>
        <w:jc w:val="left"/>
        <w:rPr>
          <w:rFonts w:ascii="黑体" w:eastAsia="黑体" w:hAnsi="黑体" w:cs="仿宋_GB2312"/>
          <w:bCs/>
        </w:rPr>
      </w:pPr>
      <w:r>
        <w:rPr>
          <w:rFonts w:ascii="黑体" w:eastAsia="黑体" w:hAnsi="黑体" w:cs="仿宋_GB2312" w:hint="eastAsia"/>
          <w:bCs/>
        </w:rPr>
        <w:t>罗湖区城市管理局（罗湖区城市管理行政执法局）行政服务事项登记表及流程图（共</w:t>
      </w:r>
      <w:r w:rsidR="00BD7E86">
        <w:rPr>
          <w:rFonts w:ascii="黑体" w:eastAsia="黑体" w:hAnsi="黑体" w:cs="仿宋_GB2312" w:hint="eastAsia"/>
          <w:bCs/>
        </w:rPr>
        <w:t>9</w:t>
      </w:r>
      <w:r>
        <w:rPr>
          <w:rFonts w:ascii="黑体" w:eastAsia="黑体" w:hAnsi="黑体" w:cs="仿宋_GB2312" w:hint="eastAsia"/>
          <w:bCs/>
        </w:rPr>
        <w:t>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5714" w:type="dxa"/>
          </w:tcPr>
          <w:p w:rsidR="00A841F4"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1</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A841F4" w:rsidRPr="00BE63D8" w:rsidRDefault="00BE63D8"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BE63D8">
              <w:rPr>
                <w:sz w:val="24"/>
                <w:szCs w:val="24"/>
              </w:rPr>
              <w:t>4403030000000075420210001000109001</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行政权责名称</w:t>
            </w:r>
          </w:p>
        </w:tc>
        <w:tc>
          <w:tcPr>
            <w:tcW w:w="5714" w:type="dxa"/>
          </w:tcPr>
          <w:p w:rsidR="00A841F4" w:rsidRPr="007D556A"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7D556A">
              <w:rPr>
                <w:rFonts w:ascii="宋体" w:hAnsi="宋体" w:cs="宋体"/>
                <w:kern w:val="0"/>
                <w:sz w:val="24"/>
                <w:szCs w:val="24"/>
              </w:rPr>
              <w:t>养犬初始登记（养犬证）办理</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A841F4" w:rsidRPr="007D556A"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7D556A">
              <w:rPr>
                <w:rFonts w:ascii="宋体" w:hAnsi="宋体" w:cs="宋体" w:hint="eastAsia"/>
                <w:kern w:val="0"/>
                <w:sz w:val="24"/>
                <w:szCs w:val="24"/>
              </w:rPr>
              <w:t>罗湖区城市管理局</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行政权责依据</w:t>
            </w:r>
          </w:p>
        </w:tc>
        <w:tc>
          <w:tcPr>
            <w:tcW w:w="5714" w:type="dxa"/>
          </w:tcPr>
          <w:p w:rsidR="00A841F4" w:rsidRPr="007D556A"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7D556A">
              <w:rPr>
                <w:rFonts w:ascii="宋体" w:hAnsi="宋体" w:cs="宋体" w:hint="eastAsia"/>
                <w:kern w:val="0"/>
                <w:sz w:val="24"/>
                <w:szCs w:val="24"/>
              </w:rPr>
              <w:t>《深圳市养犬管理条例》第八条：</w:t>
            </w:r>
            <w:r w:rsidRPr="007D556A">
              <w:rPr>
                <w:rFonts w:ascii="宋体" w:hAnsi="宋体" w:cs="宋体"/>
                <w:kern w:val="0"/>
                <w:sz w:val="24"/>
                <w:szCs w:val="24"/>
              </w:rPr>
              <w:t>实行养犬登记制度。养犬人应当到住所所在地的区主管部门申请养犬登记。</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受理条件（选填）</w:t>
            </w:r>
          </w:p>
        </w:tc>
        <w:tc>
          <w:tcPr>
            <w:tcW w:w="5714" w:type="dxa"/>
            <w:vAlign w:val="center"/>
          </w:tcPr>
          <w:p w:rsidR="00A841F4" w:rsidRPr="00C622B7" w:rsidRDefault="00A841F4" w:rsidP="00BD7E86">
            <w:pPr>
              <w:widowControl/>
              <w:jc w:val="left"/>
              <w:rPr>
                <w:rFonts w:ascii="宋体" w:hAnsi="宋体" w:cs="宋体"/>
                <w:kern w:val="0"/>
                <w:sz w:val="24"/>
                <w:szCs w:val="24"/>
              </w:rPr>
            </w:pPr>
            <w:r w:rsidRPr="00C622B7">
              <w:rPr>
                <w:rFonts w:ascii="宋体" w:hAnsi="宋体" w:cs="宋体" w:hint="eastAsia"/>
                <w:kern w:val="0"/>
                <w:sz w:val="24"/>
                <w:szCs w:val="24"/>
              </w:rPr>
              <w:t>申请人应提供</w:t>
            </w:r>
            <w:r w:rsidRPr="00C622B7">
              <w:rPr>
                <w:rFonts w:ascii="宋体" w:hAnsi="宋体" w:cs="宋体"/>
                <w:kern w:val="0"/>
                <w:sz w:val="24"/>
                <w:szCs w:val="24"/>
              </w:rPr>
              <w:t>以下</w:t>
            </w:r>
            <w:r w:rsidRPr="00C622B7">
              <w:rPr>
                <w:rFonts w:ascii="宋体" w:hAnsi="宋体" w:cs="宋体" w:hint="eastAsia"/>
                <w:kern w:val="0"/>
                <w:sz w:val="24"/>
                <w:szCs w:val="24"/>
              </w:rPr>
              <w:t>材料</w:t>
            </w:r>
            <w:r w:rsidRPr="00C622B7">
              <w:rPr>
                <w:rFonts w:ascii="宋体" w:hAnsi="宋体" w:cs="宋体"/>
                <w:kern w:val="0"/>
                <w:sz w:val="24"/>
                <w:szCs w:val="24"/>
              </w:rPr>
              <w:t>：</w:t>
            </w:r>
          </w:p>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w:t>
            </w:r>
            <w:proofErr w:type="gramStart"/>
            <w:r w:rsidRPr="00C622B7">
              <w:rPr>
                <w:rFonts w:ascii="宋体" w:hAnsi="宋体" w:cs="宋体"/>
                <w:kern w:val="0"/>
                <w:sz w:val="24"/>
                <w:szCs w:val="24"/>
              </w:rPr>
              <w:t>一</w:t>
            </w:r>
            <w:proofErr w:type="gramEnd"/>
            <w:r w:rsidRPr="00C622B7">
              <w:rPr>
                <w:rFonts w:ascii="宋体" w:hAnsi="宋体" w:cs="宋体"/>
                <w:kern w:val="0"/>
                <w:sz w:val="24"/>
                <w:szCs w:val="24"/>
              </w:rPr>
              <w:t>)本人有效身份证件</w:t>
            </w:r>
            <w:r w:rsidRPr="00C622B7">
              <w:rPr>
                <w:rFonts w:ascii="宋体" w:hAnsi="宋体" w:cs="宋体"/>
                <w:kern w:val="0"/>
                <w:sz w:val="24"/>
                <w:szCs w:val="24"/>
              </w:rPr>
              <w:br/>
              <w:t>(二)深圳市养犬登记表</w:t>
            </w:r>
            <w:r w:rsidRPr="00C622B7">
              <w:rPr>
                <w:rFonts w:ascii="宋体" w:hAnsi="宋体" w:cs="宋体"/>
                <w:kern w:val="0"/>
                <w:sz w:val="24"/>
                <w:szCs w:val="24"/>
              </w:rPr>
              <w:br/>
              <w:t>(三)住址证明(房产证或租赁合同)</w:t>
            </w:r>
            <w:r w:rsidRPr="00C622B7">
              <w:rPr>
                <w:rFonts w:ascii="宋体" w:hAnsi="宋体" w:cs="宋体"/>
                <w:kern w:val="0"/>
                <w:sz w:val="24"/>
                <w:szCs w:val="24"/>
              </w:rPr>
              <w:br/>
              <w:t>(四)犬</w:t>
            </w:r>
            <w:proofErr w:type="gramStart"/>
            <w:r w:rsidRPr="00C622B7">
              <w:rPr>
                <w:rFonts w:ascii="宋体" w:hAnsi="宋体" w:cs="宋体"/>
                <w:kern w:val="0"/>
                <w:sz w:val="24"/>
                <w:szCs w:val="24"/>
              </w:rPr>
              <w:t>只照片</w:t>
            </w:r>
            <w:proofErr w:type="gramEnd"/>
            <w:r w:rsidRPr="00C622B7">
              <w:rPr>
                <w:rFonts w:ascii="宋体" w:hAnsi="宋体" w:cs="宋体"/>
                <w:kern w:val="0"/>
                <w:sz w:val="24"/>
                <w:szCs w:val="24"/>
              </w:rPr>
              <w:br/>
              <w:t>(五)狂犬免疫证</w:t>
            </w:r>
            <w:r w:rsidRPr="00C622B7">
              <w:rPr>
                <w:rFonts w:ascii="宋体" w:hAnsi="宋体" w:cs="宋体"/>
                <w:kern w:val="0"/>
                <w:sz w:val="24"/>
                <w:szCs w:val="24"/>
              </w:rPr>
              <w:br/>
              <w:t>(六)饲养两只</w:t>
            </w:r>
            <w:proofErr w:type="gramStart"/>
            <w:r w:rsidRPr="00C622B7">
              <w:rPr>
                <w:rFonts w:ascii="宋体" w:hAnsi="宋体" w:cs="宋体"/>
                <w:kern w:val="0"/>
                <w:sz w:val="24"/>
                <w:szCs w:val="24"/>
              </w:rPr>
              <w:t>以上犬</w:t>
            </w:r>
            <w:proofErr w:type="gramEnd"/>
            <w:r w:rsidRPr="00C622B7">
              <w:rPr>
                <w:rFonts w:ascii="宋体" w:hAnsi="宋体" w:cs="宋体"/>
                <w:kern w:val="0"/>
                <w:sz w:val="24"/>
                <w:szCs w:val="24"/>
              </w:rPr>
              <w:t>只的，应当符合所在社区或者住宅区相关公约，并出具居民委员会或者业务委员会同意饲养的证明</w:t>
            </w:r>
          </w:p>
        </w:tc>
      </w:tr>
      <w:tr w:rsidR="00A841F4" w:rsidTr="00BD7E86">
        <w:trPr>
          <w:trHeight w:val="1343"/>
        </w:trPr>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vAlign w:val="center"/>
          </w:tcPr>
          <w:tbl>
            <w:tblPr>
              <w:tblpPr w:leftFromText="180" w:rightFromText="180" w:vertAnchor="text" w:horzAnchor="margin" w:tblpY="-213"/>
              <w:tblOverlap w:val="never"/>
              <w:tblW w:w="5000" w:type="pct"/>
              <w:tblCellSpacing w:w="0" w:type="dxa"/>
              <w:tblLayout w:type="fixed"/>
              <w:tblCellMar>
                <w:left w:w="0" w:type="dxa"/>
                <w:right w:w="0" w:type="dxa"/>
              </w:tblCellMar>
              <w:tblLook w:val="04A0" w:firstRow="1" w:lastRow="0" w:firstColumn="1" w:lastColumn="0" w:noHBand="0" w:noVBand="1"/>
            </w:tblPr>
            <w:tblGrid>
              <w:gridCol w:w="20"/>
              <w:gridCol w:w="5478"/>
            </w:tblGrid>
            <w:tr w:rsidR="00A841F4" w:rsidRPr="00C622B7" w:rsidTr="00BD7E86">
              <w:trPr>
                <w:tblCellSpacing w:w="0" w:type="dxa"/>
              </w:trPr>
              <w:tc>
                <w:tcPr>
                  <w:tcW w:w="20" w:type="dxa"/>
                  <w:vAlign w:val="center"/>
                  <w:hideMark/>
                </w:tcPr>
                <w:p w:rsidR="00A841F4" w:rsidRPr="00C622B7" w:rsidRDefault="00A841F4" w:rsidP="00BD7E86">
                  <w:pPr>
                    <w:widowControl/>
                    <w:jc w:val="left"/>
                    <w:rPr>
                      <w:rFonts w:ascii="宋体" w:hAnsi="宋体" w:cs="宋体"/>
                      <w:kern w:val="0"/>
                      <w:sz w:val="24"/>
                      <w:szCs w:val="24"/>
                    </w:rPr>
                  </w:pPr>
                </w:p>
              </w:tc>
              <w:tc>
                <w:tcPr>
                  <w:tcW w:w="5478"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各街道办相关养犬管理部门</w:t>
                  </w:r>
                </w:p>
              </w:tc>
            </w:tr>
          </w:tbl>
          <w:p w:rsidR="00A841F4" w:rsidRPr="00C622B7" w:rsidRDefault="00A841F4"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vAlign w:val="center"/>
          </w:tcPr>
          <w:tbl>
            <w:tblPr>
              <w:tblW w:w="6462" w:type="dxa"/>
              <w:tblCellSpacing w:w="0" w:type="dxa"/>
              <w:tblLayout w:type="fixed"/>
              <w:tblCellMar>
                <w:left w:w="0" w:type="dxa"/>
                <w:right w:w="0" w:type="dxa"/>
              </w:tblCellMar>
              <w:tblLook w:val="04A0" w:firstRow="1" w:lastRow="0" w:firstColumn="1" w:lastColumn="0" w:noHBand="0" w:noVBand="1"/>
            </w:tblPr>
            <w:tblGrid>
              <w:gridCol w:w="984"/>
              <w:gridCol w:w="1205"/>
              <w:gridCol w:w="212"/>
              <w:gridCol w:w="1985"/>
              <w:gridCol w:w="984"/>
              <w:gridCol w:w="108"/>
              <w:gridCol w:w="20"/>
              <w:gridCol w:w="964"/>
            </w:tblGrid>
            <w:tr w:rsidR="00A841F4" w:rsidRPr="00C622B7" w:rsidTr="00BD7E86">
              <w:trPr>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1</w:t>
                  </w:r>
                </w:p>
              </w:tc>
              <w:tc>
                <w:tcPr>
                  <w:tcW w:w="141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黄贝街道办事处行政服务大厅综合窗口</w:t>
                  </w:r>
                </w:p>
              </w:tc>
              <w:tc>
                <w:tcPr>
                  <w:tcW w:w="198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深圳市罗湖区罗沙路经二路一号</w:t>
                  </w:r>
                </w:p>
              </w:tc>
              <w:tc>
                <w:tcPr>
                  <w:tcW w:w="984"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0755-25435231</w:t>
                  </w:r>
                </w:p>
              </w:tc>
              <w:tc>
                <w:tcPr>
                  <w:tcW w:w="1092" w:type="dxa"/>
                  <w:gridSpan w:val="3"/>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2</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笋岗街道办事处行政服务大厅综合窗口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罗湖区宝岗路109号梅园新村笋岗街道办事处一楼</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0755-82268967</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3</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南湖街道办事处行政服务大厅综合窗口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深圳市罗湖区南湖路国贸商业大厦四楼（观光电梯直达）</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0755-82174660</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4</w:t>
                  </w:r>
                </w:p>
              </w:tc>
              <w:tc>
                <w:tcPr>
                  <w:tcW w:w="1205" w:type="dxa"/>
                  <w:vAlign w:val="center"/>
                  <w:hideMark/>
                </w:tcPr>
                <w:p w:rsidR="00A841F4" w:rsidRPr="00C622B7" w:rsidRDefault="00A841F4" w:rsidP="00BD7E86">
                  <w:pPr>
                    <w:widowControl/>
                    <w:jc w:val="left"/>
                    <w:rPr>
                      <w:rFonts w:ascii="宋体" w:hAnsi="宋体" w:cs="宋体"/>
                      <w:kern w:val="0"/>
                      <w:sz w:val="24"/>
                      <w:szCs w:val="24"/>
                    </w:rPr>
                  </w:pPr>
                  <w:proofErr w:type="gramStart"/>
                  <w:r w:rsidRPr="00C622B7">
                    <w:rPr>
                      <w:rFonts w:ascii="宋体" w:hAnsi="宋体" w:cs="宋体"/>
                      <w:kern w:val="0"/>
                      <w:sz w:val="24"/>
                      <w:szCs w:val="24"/>
                    </w:rPr>
                    <w:t>桂园</w:t>
                  </w:r>
                  <w:proofErr w:type="gramEnd"/>
                  <w:r w:rsidRPr="00C622B7">
                    <w:rPr>
                      <w:rFonts w:ascii="宋体" w:hAnsi="宋体" w:cs="宋体"/>
                      <w:kern w:val="0"/>
                      <w:sz w:val="24"/>
                      <w:szCs w:val="24"/>
                    </w:rPr>
                    <w:t>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罗湖区桂园路3号行政大厅</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0755-82112739</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5</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东湖街道办事处行政服</w:t>
                  </w:r>
                  <w:r w:rsidRPr="00C622B7">
                    <w:rPr>
                      <w:rFonts w:ascii="宋体" w:hAnsi="宋体" w:cs="宋体"/>
                      <w:kern w:val="0"/>
                      <w:sz w:val="24"/>
                      <w:szCs w:val="24"/>
                    </w:rPr>
                    <w:lastRenderedPageBreak/>
                    <w:t>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lastRenderedPageBreak/>
                    <w:t>罗湖区深圳市罗湖区东湖路92号东湖街</w:t>
                  </w:r>
                  <w:r w:rsidRPr="00C622B7">
                    <w:rPr>
                      <w:rFonts w:ascii="宋体" w:hAnsi="宋体" w:cs="宋体"/>
                      <w:kern w:val="0"/>
                      <w:sz w:val="24"/>
                      <w:szCs w:val="24"/>
                    </w:rPr>
                    <w:lastRenderedPageBreak/>
                    <w:t>道办事处一楼行政服务大厅</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lastRenderedPageBreak/>
                    <w:t>0755-22256983</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lastRenderedPageBreak/>
                    <w:t>6</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东晓街道办事处行政服务大厅综合窗口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罗湖区翠山路39号国防大厦一楼东晓街道办事处服务大厅</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0755-82672927</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7</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清水河街道办事处行政服务大厅综合窗口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罗湖区泥岗西路1046号鸿颖大厦一楼</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0755-82489274</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8</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翠竹街道办事处行政服务大厅综合窗口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罗湖区翠竹路2028号翠竹大厦二楼</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0755-25690434</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9</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莲塘街道办事处行政服务大厅综合窗口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罗湖区莲塘国威路D小区7栋1楼</w:t>
                  </w:r>
                </w:p>
              </w:tc>
              <w:tc>
                <w:tcPr>
                  <w:tcW w:w="1092"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0755-25702240</w:t>
                  </w:r>
                </w:p>
              </w:tc>
              <w:tc>
                <w:tcPr>
                  <w:tcW w:w="20" w:type="dxa"/>
                  <w:vAlign w:val="center"/>
                  <w:hideMark/>
                </w:tcPr>
                <w:p w:rsidR="00A841F4" w:rsidRPr="00C622B7" w:rsidRDefault="00A841F4" w:rsidP="00BD7E86">
                  <w:pPr>
                    <w:widowControl/>
                    <w:jc w:val="left"/>
                    <w:rPr>
                      <w:rFonts w:ascii="宋体" w:hAnsi="宋体" w:cs="宋体"/>
                      <w:kern w:val="0"/>
                      <w:sz w:val="24"/>
                      <w:szCs w:val="24"/>
                    </w:rPr>
                  </w:pPr>
                </w:p>
              </w:tc>
            </w:tr>
            <w:tr w:rsidR="00A841F4" w:rsidRPr="00C622B7" w:rsidTr="00BD7E86">
              <w:trPr>
                <w:gridAfter w:val="1"/>
                <w:wAfter w:w="964" w:type="dxa"/>
                <w:tblCellSpacing w:w="0" w:type="dxa"/>
              </w:trPr>
              <w:tc>
                <w:tcPr>
                  <w:tcW w:w="984" w:type="dxa"/>
                </w:tcPr>
                <w:p w:rsidR="00A841F4" w:rsidRPr="00C622B7" w:rsidRDefault="00A841F4" w:rsidP="00BD7E86">
                  <w:pPr>
                    <w:widowControl/>
                    <w:jc w:val="left"/>
                    <w:rPr>
                      <w:rFonts w:ascii="宋体" w:hAnsi="宋体" w:cs="宋体"/>
                      <w:kern w:val="0"/>
                      <w:sz w:val="24"/>
                      <w:szCs w:val="24"/>
                    </w:rPr>
                  </w:pPr>
                  <w:r>
                    <w:rPr>
                      <w:rFonts w:ascii="宋体" w:hAnsi="宋体" w:cs="宋体" w:hint="eastAsia"/>
                      <w:kern w:val="0"/>
                      <w:sz w:val="24"/>
                      <w:szCs w:val="24"/>
                    </w:rPr>
                    <w:t>10</w:t>
                  </w:r>
                </w:p>
              </w:tc>
              <w:tc>
                <w:tcPr>
                  <w:tcW w:w="1205" w:type="dxa"/>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东门街道办事处行政服务大厅综合窗口</w:t>
                  </w:r>
                </w:p>
              </w:tc>
              <w:tc>
                <w:tcPr>
                  <w:tcW w:w="2197" w:type="dxa"/>
                  <w:gridSpan w:val="2"/>
                  <w:vAlign w:val="center"/>
                  <w:hideMark/>
                </w:tcPr>
                <w:p w:rsidR="00A841F4" w:rsidRPr="00C622B7" w:rsidRDefault="00A841F4" w:rsidP="00BD7E86">
                  <w:pPr>
                    <w:widowControl/>
                    <w:jc w:val="left"/>
                    <w:rPr>
                      <w:rFonts w:ascii="宋体" w:hAnsi="宋体" w:cs="宋体"/>
                      <w:kern w:val="0"/>
                      <w:sz w:val="24"/>
                      <w:szCs w:val="24"/>
                    </w:rPr>
                  </w:pPr>
                  <w:r w:rsidRPr="00C622B7">
                    <w:rPr>
                      <w:rFonts w:ascii="宋体" w:hAnsi="宋体" w:cs="宋体"/>
                      <w:kern w:val="0"/>
                      <w:sz w:val="24"/>
                      <w:szCs w:val="24"/>
                    </w:rPr>
                    <w:t>深圳市罗湖区蛟湖路32号1栋1楼。</w:t>
                  </w:r>
                </w:p>
              </w:tc>
              <w:tc>
                <w:tcPr>
                  <w:tcW w:w="1092" w:type="dxa"/>
                  <w:gridSpan w:val="2"/>
                  <w:vAlign w:val="center"/>
                  <w:hideMark/>
                </w:tcPr>
                <w:p w:rsidR="00A841F4" w:rsidRPr="00C622B7" w:rsidRDefault="00A841F4" w:rsidP="00BD7E86">
                  <w:pPr>
                    <w:widowControl/>
                    <w:jc w:val="left"/>
                    <w:rPr>
                      <w:rFonts w:ascii="Times New Roman" w:eastAsia="Times New Roman" w:hAnsi="Times New Roman" w:cs="Times New Roman"/>
                      <w:kern w:val="0"/>
                      <w:sz w:val="20"/>
                      <w:szCs w:val="20"/>
                    </w:rPr>
                  </w:pPr>
                </w:p>
              </w:tc>
              <w:tc>
                <w:tcPr>
                  <w:tcW w:w="20" w:type="dxa"/>
                  <w:vAlign w:val="center"/>
                  <w:hideMark/>
                </w:tcPr>
                <w:p w:rsidR="00A841F4" w:rsidRPr="00C622B7" w:rsidRDefault="00A841F4" w:rsidP="00BD7E86">
                  <w:pPr>
                    <w:widowControl/>
                    <w:jc w:val="left"/>
                    <w:rPr>
                      <w:rFonts w:ascii="Times New Roman" w:eastAsia="Times New Roman" w:hAnsi="Times New Roman" w:cs="Times New Roman"/>
                      <w:kern w:val="0"/>
                      <w:sz w:val="20"/>
                      <w:szCs w:val="20"/>
                    </w:rPr>
                  </w:pPr>
                </w:p>
              </w:tc>
            </w:tr>
          </w:tbl>
          <w:p w:rsidR="00A841F4" w:rsidRPr="00C622B7" w:rsidRDefault="00A841F4"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联系电话</w:t>
            </w:r>
          </w:p>
        </w:tc>
        <w:tc>
          <w:tcPr>
            <w:tcW w:w="5714" w:type="dxa"/>
            <w:vAlign w:val="center"/>
          </w:tcPr>
          <w:p w:rsidR="00A841F4" w:rsidRPr="007D556A"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7D556A">
              <w:rPr>
                <w:rFonts w:ascii="宋体" w:hAnsi="宋体" w:cs="宋体"/>
                <w:kern w:val="0"/>
                <w:sz w:val="24"/>
                <w:szCs w:val="24"/>
              </w:rPr>
              <w:t>黄贝：0755-25435231；南湖：0755-82174660；笋岗：0755-82268967；</w:t>
            </w:r>
            <w:proofErr w:type="gramStart"/>
            <w:r w:rsidRPr="007D556A">
              <w:rPr>
                <w:rFonts w:ascii="宋体" w:hAnsi="宋体" w:cs="宋体"/>
                <w:kern w:val="0"/>
                <w:sz w:val="24"/>
                <w:szCs w:val="24"/>
              </w:rPr>
              <w:t>桂园</w:t>
            </w:r>
            <w:proofErr w:type="gramEnd"/>
            <w:r w:rsidRPr="007D556A">
              <w:rPr>
                <w:rFonts w:ascii="宋体" w:hAnsi="宋体" w:cs="宋体"/>
                <w:kern w:val="0"/>
                <w:sz w:val="24"/>
                <w:szCs w:val="24"/>
              </w:rPr>
              <w:t>：0755-82112739；东湖：0755-22256983；东晓：0755-82672927；清水河：0755-82489274；翠竹：0755-25690434；莲塘：0755-25702240；东门：0755-25186619。</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A841F4" w:rsidRPr="007D556A"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7D556A">
              <w:rPr>
                <w:rFonts w:ascii="宋体" w:hAnsi="宋体" w:cs="宋体"/>
                <w:kern w:val="0"/>
                <w:sz w:val="24"/>
                <w:szCs w:val="24"/>
              </w:rPr>
              <w:t>《深圳市养犬登记表》</w:t>
            </w:r>
            <w:r w:rsidRPr="007D556A">
              <w:rPr>
                <w:rFonts w:ascii="宋体" w:hAnsi="宋体" w:cs="宋体" w:hint="eastAsia"/>
                <w:kern w:val="0"/>
                <w:sz w:val="24"/>
                <w:szCs w:val="24"/>
              </w:rPr>
              <w:t>。</w:t>
            </w:r>
            <w:r w:rsidRPr="007D556A">
              <w:rPr>
                <w:rFonts w:ascii="宋体" w:hAnsi="宋体" w:cs="宋体"/>
                <w:kern w:val="0"/>
                <w:sz w:val="24"/>
                <w:szCs w:val="24"/>
              </w:rPr>
              <w:t>可在</w:t>
            </w:r>
            <w:r w:rsidRPr="007D556A">
              <w:rPr>
                <w:rFonts w:ascii="宋体" w:hAnsi="宋体" w:cs="宋体" w:hint="eastAsia"/>
                <w:kern w:val="0"/>
                <w:sz w:val="24"/>
                <w:szCs w:val="24"/>
              </w:rPr>
              <w:t>服务窗口</w:t>
            </w:r>
            <w:r w:rsidRPr="007D556A">
              <w:rPr>
                <w:rFonts w:ascii="宋体" w:hAnsi="宋体" w:cs="宋体"/>
                <w:kern w:val="0"/>
                <w:sz w:val="24"/>
                <w:szCs w:val="24"/>
              </w:rPr>
              <w:t>免费领取，也可在</w:t>
            </w:r>
            <w:proofErr w:type="gramStart"/>
            <w:r w:rsidRPr="007D556A">
              <w:rPr>
                <w:rFonts w:ascii="宋体" w:hAnsi="宋体" w:cs="宋体" w:hint="eastAsia"/>
                <w:kern w:val="0"/>
                <w:sz w:val="24"/>
                <w:szCs w:val="24"/>
              </w:rPr>
              <w:t>区</w:t>
            </w:r>
            <w:r>
              <w:rPr>
                <w:rFonts w:ascii="宋体" w:hAnsi="宋体" w:cs="宋体" w:hint="eastAsia"/>
                <w:kern w:val="0"/>
                <w:sz w:val="24"/>
                <w:szCs w:val="24"/>
              </w:rPr>
              <w:t>电子</w:t>
            </w:r>
            <w:proofErr w:type="gramEnd"/>
            <w:r>
              <w:rPr>
                <w:rFonts w:ascii="宋体" w:hAnsi="宋体" w:cs="宋体" w:hint="eastAsia"/>
                <w:kern w:val="0"/>
                <w:sz w:val="24"/>
                <w:szCs w:val="24"/>
              </w:rPr>
              <w:t>政务网</w:t>
            </w:r>
            <w:r w:rsidRPr="007D556A">
              <w:rPr>
                <w:rFonts w:ascii="宋体" w:hAnsi="宋体" w:cs="宋体"/>
                <w:kern w:val="0"/>
                <w:sz w:val="24"/>
                <w:szCs w:val="24"/>
              </w:rPr>
              <w:t>（http://www.szlh.gov.cn/）上免费下载，复制有效。</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无</w:t>
            </w:r>
          </w:p>
        </w:tc>
      </w:tr>
      <w:tr w:rsidR="00A841F4" w:rsidTr="00BD7E86">
        <w:tc>
          <w:tcPr>
            <w:tcW w:w="2808" w:type="dxa"/>
            <w:vMerge w:val="restart"/>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事前：</w:t>
            </w:r>
          </w:p>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1.通过门户网站、网上办事大厅等载体，及时准确公布事项的设定依据、条件、材料、流程等要素。</w:t>
            </w:r>
          </w:p>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2.为办理对象提供咨询服务。</w:t>
            </w:r>
          </w:p>
        </w:tc>
      </w:tr>
      <w:tr w:rsidR="00A841F4" w:rsidTr="00A841F4">
        <w:trPr>
          <w:trHeight w:val="1934"/>
        </w:trPr>
        <w:tc>
          <w:tcPr>
            <w:tcW w:w="2808" w:type="dxa"/>
            <w:vMerge/>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事中：</w:t>
            </w:r>
          </w:p>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1.受理：对申请材料是否齐全、是否符合法定形式做出初步判断，分别情况发放一次性补正材料告知书、受理或不受理凭证，不予受理的需说明理由。</w:t>
            </w:r>
          </w:p>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2.审查：根据法定条件和程序，客观公正地对申请材料进行形式、实质审查。</w:t>
            </w:r>
          </w:p>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3.决定：能够当场决定的，当场</w:t>
            </w:r>
            <w:proofErr w:type="gramStart"/>
            <w:r w:rsidRPr="00A841F4">
              <w:rPr>
                <w:rFonts w:ascii="宋体" w:hAnsi="宋体" w:cs="宋体" w:hint="eastAsia"/>
                <w:kern w:val="0"/>
                <w:sz w:val="24"/>
                <w:szCs w:val="24"/>
              </w:rPr>
              <w:t>作出</w:t>
            </w:r>
            <w:proofErr w:type="gramEnd"/>
            <w:r w:rsidRPr="00A841F4">
              <w:rPr>
                <w:rFonts w:ascii="宋体" w:hAnsi="宋体" w:cs="宋体" w:hint="eastAsia"/>
                <w:kern w:val="0"/>
                <w:sz w:val="24"/>
                <w:szCs w:val="24"/>
              </w:rPr>
              <w:t>决定；不能当场决定的，在承诺时限内作</w:t>
            </w:r>
            <w:r w:rsidRPr="00A841F4">
              <w:rPr>
                <w:rFonts w:ascii="宋体" w:hAnsi="宋体" w:cs="宋体" w:hint="eastAsia"/>
                <w:kern w:val="0"/>
                <w:sz w:val="24"/>
                <w:szCs w:val="24"/>
              </w:rPr>
              <w:tab/>
              <w:t>出决定。准予许可的，颁发有关证照；不予许可的，说明理由并告知申请人</w:t>
            </w:r>
            <w:r w:rsidRPr="00A841F4">
              <w:rPr>
                <w:rFonts w:ascii="宋体" w:hAnsi="宋体" w:cs="宋体" w:hint="eastAsia"/>
                <w:kern w:val="0"/>
                <w:sz w:val="24"/>
                <w:szCs w:val="24"/>
              </w:rPr>
              <w:tab/>
              <w:t>救济方式和渠道。</w:t>
            </w:r>
          </w:p>
        </w:tc>
      </w:tr>
      <w:tr w:rsidR="00A841F4" w:rsidTr="00BD7E86">
        <w:tc>
          <w:tcPr>
            <w:tcW w:w="2808" w:type="dxa"/>
            <w:vMerge/>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事后：</w:t>
            </w:r>
          </w:p>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将申请材料、批复文件等资料整理归档。</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vAlign w:val="center"/>
          </w:tcPr>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12319</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tcPr>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行政相对人对罗湖区城市管理局</w:t>
            </w:r>
            <w:proofErr w:type="gramStart"/>
            <w:r w:rsidRPr="00A841F4">
              <w:rPr>
                <w:rFonts w:ascii="宋体" w:hAnsi="宋体" w:cs="宋体" w:hint="eastAsia"/>
                <w:kern w:val="0"/>
                <w:sz w:val="24"/>
                <w:szCs w:val="24"/>
              </w:rPr>
              <w:t>作出</w:t>
            </w:r>
            <w:proofErr w:type="gramEnd"/>
            <w:r w:rsidRPr="00A841F4">
              <w:rPr>
                <w:rFonts w:ascii="宋体" w:hAnsi="宋体" w:cs="宋体" w:hint="eastAsia"/>
                <w:kern w:val="0"/>
                <w:sz w:val="24"/>
                <w:szCs w:val="24"/>
              </w:rPr>
              <w:t>的具体行政行为不服的，可以：</w:t>
            </w:r>
          </w:p>
          <w:p w:rsidR="00A841F4" w:rsidRPr="00A841F4" w:rsidRDefault="00A841F4" w:rsidP="00BD7E86">
            <w:pP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1.自知道或者应当知道之日起六十日内向深圳市城市管理局或深圳市罗湖区人民政府申请行政复议；或：</w:t>
            </w:r>
          </w:p>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2.自知道或者应当知道之日起三个月内直接向罗湖区人民法院提起行政诉讼。</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保留。理由：</w:t>
            </w:r>
            <w:r w:rsidRPr="00A841F4">
              <w:rPr>
                <w:rFonts w:ascii="宋体" w:hAnsi="宋体" w:cs="宋体"/>
                <w:kern w:val="0"/>
                <w:sz w:val="24"/>
                <w:szCs w:val="24"/>
              </w:rPr>
              <w:t xml:space="preserve"> </w:t>
            </w:r>
            <w:r w:rsidRPr="00A841F4">
              <w:rPr>
                <w:rFonts w:ascii="宋体" w:hAnsi="宋体" w:cs="宋体" w:hint="eastAsia"/>
                <w:kern w:val="0"/>
                <w:sz w:val="24"/>
                <w:szCs w:val="24"/>
              </w:rPr>
              <w:t>属于法定职责，且该项工作需要开展。</w:t>
            </w:r>
          </w:p>
        </w:tc>
      </w:tr>
      <w:tr w:rsidR="00A841F4" w:rsidTr="00BD7E86">
        <w:tc>
          <w:tcPr>
            <w:tcW w:w="2808" w:type="dxa"/>
            <w:vAlign w:val="center"/>
          </w:tcPr>
          <w:p w:rsidR="00A841F4" w:rsidRDefault="00A841F4"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A841F4" w:rsidRPr="00A841F4" w:rsidRDefault="00A841F4" w:rsidP="00BD7E86">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A841F4">
              <w:rPr>
                <w:rFonts w:ascii="宋体" w:hAnsi="宋体" w:cs="宋体" w:hint="eastAsia"/>
                <w:kern w:val="0"/>
                <w:sz w:val="24"/>
                <w:szCs w:val="24"/>
              </w:rPr>
              <w:t>（审核部门填写）</w:t>
            </w:r>
          </w:p>
        </w:tc>
      </w:tr>
    </w:tbl>
    <w:p w:rsidR="00A841F4" w:rsidRDefault="008D1C3C" w:rsidP="008D1C3C">
      <w:pPr>
        <w:widowControl/>
        <w:rPr>
          <w:rFonts w:ascii="黑体" w:eastAsia="黑体"/>
        </w:rPr>
      </w:pPr>
      <w:r>
        <w:rPr>
          <w:rFonts w:ascii="黑体" w:eastAsia="黑体"/>
        </w:rPr>
        <w:t xml:space="preserve"> </w:t>
      </w:r>
    </w:p>
    <w:p w:rsidR="00A841F4" w:rsidRDefault="008D1C3C" w:rsidP="00A841F4">
      <w:pPr>
        <w:rPr>
          <w:rFonts w:ascii="黑体" w:eastAsia="黑体"/>
          <w:sz w:val="30"/>
          <w:szCs w:val="30"/>
        </w:rPr>
      </w:pPr>
      <w:r>
        <w:rPr>
          <w:noProof/>
        </w:rPr>
        <w:lastRenderedPageBreak/>
        <w:drawing>
          <wp:inline distT="0" distB="0" distL="0" distR="0">
            <wp:extent cx="5740591" cy="8134350"/>
            <wp:effectExtent l="0" t="0" r="0" b="0"/>
            <wp:docPr id="51" name="图片 51" descr="http://sxsl.sz.gov.cn/qzapi//qzqd/attach/upload/377856827037057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sl.sz.gov.cn/qzapi//qzqd/attach/upload/3778568270370570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0385" cy="8134058"/>
                    </a:xfrm>
                    <a:prstGeom prst="rect">
                      <a:avLst/>
                    </a:prstGeom>
                    <a:noFill/>
                    <a:ln>
                      <a:noFill/>
                    </a:ln>
                  </pic:spPr>
                </pic:pic>
              </a:graphicData>
            </a:graphic>
          </wp:inline>
        </w:drawing>
      </w:r>
    </w:p>
    <w:p w:rsidR="0054348A" w:rsidRDefault="0054348A"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5714" w:type="dxa"/>
          </w:tcPr>
          <w:p w:rsidR="0054348A"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2</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54348A" w:rsidRPr="00BE63D8" w:rsidRDefault="00BE63D8"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BE63D8">
              <w:rPr>
                <w:sz w:val="24"/>
                <w:szCs w:val="24"/>
              </w:rPr>
              <w:t>4403030000000075420210001000157001</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行政权责名称</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养犬变更登记</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行政权责依据</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《深圳市养犬管理条例》第十三条：</w:t>
            </w:r>
            <w:r w:rsidRPr="002615C3">
              <w:rPr>
                <w:rFonts w:ascii="仿宋_GB2312" w:eastAsia="仿宋_GB2312" w:cs="仿宋_GB2312"/>
                <w:sz w:val="24"/>
                <w:szCs w:val="24"/>
              </w:rPr>
              <w:t>养犬人的姓名、地址、联系方式变更的，应当自变更之日起三十日内，持养犬登记证到住所所在地的区主管部门办理变更登记。</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受理条件（选填）</w:t>
            </w:r>
          </w:p>
        </w:tc>
        <w:tc>
          <w:tcPr>
            <w:tcW w:w="5714" w:type="dxa"/>
            <w:vAlign w:val="center"/>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申请人应提供</w:t>
            </w:r>
            <w:r>
              <w:rPr>
                <w:rFonts w:ascii="仿宋_GB2312" w:eastAsia="仿宋_GB2312" w:cs="仿宋_GB2312"/>
                <w:sz w:val="24"/>
                <w:szCs w:val="24"/>
              </w:rPr>
              <w:t>以下</w:t>
            </w:r>
            <w:r>
              <w:rPr>
                <w:rFonts w:ascii="仿宋_GB2312" w:eastAsia="仿宋_GB2312" w:cs="仿宋_GB2312" w:hint="eastAsia"/>
                <w:sz w:val="24"/>
                <w:szCs w:val="24"/>
              </w:rPr>
              <w:t>材料</w:t>
            </w:r>
            <w:r>
              <w:rPr>
                <w:rFonts w:ascii="仿宋_GB2312" w:eastAsia="仿宋_GB2312" w:cs="仿宋_GB2312"/>
                <w:sz w:val="24"/>
                <w:szCs w:val="24"/>
              </w:rPr>
              <w:t>：</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w:t>
            </w:r>
            <w:proofErr w:type="gramStart"/>
            <w:r w:rsidRPr="002615C3">
              <w:rPr>
                <w:rFonts w:ascii="仿宋_GB2312" w:eastAsia="仿宋_GB2312" w:cs="仿宋_GB2312"/>
                <w:sz w:val="24"/>
                <w:szCs w:val="24"/>
              </w:rPr>
              <w:t>一</w:t>
            </w:r>
            <w:proofErr w:type="gramEnd"/>
            <w:r w:rsidRPr="002615C3">
              <w:rPr>
                <w:rFonts w:ascii="仿宋_GB2312" w:eastAsia="仿宋_GB2312" w:cs="仿宋_GB2312"/>
                <w:sz w:val="24"/>
                <w:szCs w:val="24"/>
              </w:rPr>
              <w:t>)本人有效身份证件</w:t>
            </w:r>
            <w:r w:rsidRPr="002615C3">
              <w:rPr>
                <w:rFonts w:ascii="仿宋_GB2312" w:eastAsia="仿宋_GB2312" w:cs="仿宋_GB2312"/>
                <w:sz w:val="24"/>
                <w:szCs w:val="24"/>
              </w:rPr>
              <w:br/>
              <w:t>(二)养犬登记表</w:t>
            </w:r>
            <w:r w:rsidRPr="002615C3">
              <w:rPr>
                <w:rFonts w:ascii="仿宋_GB2312" w:eastAsia="仿宋_GB2312" w:cs="仿宋_GB2312"/>
                <w:sz w:val="24"/>
                <w:szCs w:val="24"/>
              </w:rPr>
              <w:br/>
              <w:t>(三)接收人住址证明(房产证或租赁合同</w:t>
            </w:r>
            <w:r w:rsidRPr="002615C3">
              <w:rPr>
                <w:rFonts w:ascii="仿宋_GB2312" w:eastAsia="仿宋_GB2312" w:cs="仿宋_GB2312"/>
                <w:sz w:val="24"/>
                <w:szCs w:val="24"/>
              </w:rPr>
              <w:br/>
              <w:t>(四)狂犬免疫证</w:t>
            </w:r>
            <w:r w:rsidRPr="002615C3">
              <w:rPr>
                <w:rFonts w:ascii="仿宋_GB2312" w:eastAsia="仿宋_GB2312" w:cs="仿宋_GB2312"/>
                <w:sz w:val="24"/>
                <w:szCs w:val="24"/>
              </w:rPr>
              <w:br/>
              <w:t>(五)犬</w:t>
            </w:r>
            <w:proofErr w:type="gramStart"/>
            <w:r w:rsidRPr="002615C3">
              <w:rPr>
                <w:rFonts w:ascii="仿宋_GB2312" w:eastAsia="仿宋_GB2312" w:cs="仿宋_GB2312"/>
                <w:sz w:val="24"/>
                <w:szCs w:val="24"/>
              </w:rPr>
              <w:t>只照片</w:t>
            </w:r>
            <w:proofErr w:type="gramEnd"/>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各街道办事处养犬管理部门</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各街道办事处养犬管理部门</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黄贝城管科：0755-</w:t>
            </w:r>
            <w:r>
              <w:rPr>
                <w:rFonts w:ascii="仿宋_GB2312" w:eastAsia="仿宋_GB2312" w:cs="仿宋_GB2312"/>
                <w:sz w:val="24"/>
                <w:szCs w:val="24"/>
              </w:rPr>
              <w:t>25435239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南湖城管科：0755-</w:t>
            </w:r>
            <w:r>
              <w:rPr>
                <w:rFonts w:ascii="仿宋_GB2312" w:eastAsia="仿宋_GB2312" w:cs="仿宋_GB2312"/>
                <w:sz w:val="24"/>
                <w:szCs w:val="24"/>
              </w:rPr>
              <w:t>82193319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桂园</w:t>
            </w:r>
            <w:proofErr w:type="gramEnd"/>
            <w:r>
              <w:rPr>
                <w:rFonts w:ascii="仿宋_GB2312" w:eastAsia="仿宋_GB2312" w:cs="仿宋_GB2312" w:hint="eastAsia"/>
                <w:sz w:val="24"/>
                <w:szCs w:val="24"/>
              </w:rPr>
              <w:t>城管科：0755-</w:t>
            </w:r>
            <w:r>
              <w:rPr>
                <w:rFonts w:ascii="仿宋_GB2312" w:eastAsia="仿宋_GB2312" w:cs="仿宋_GB2312"/>
                <w:sz w:val="24"/>
                <w:szCs w:val="24"/>
              </w:rPr>
              <w:t>82113269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东门城管科：0755-</w:t>
            </w:r>
            <w:r>
              <w:rPr>
                <w:rFonts w:ascii="仿宋_GB2312" w:eastAsia="仿宋_GB2312" w:cs="仿宋_GB2312"/>
                <w:sz w:val="24"/>
                <w:szCs w:val="24"/>
              </w:rPr>
              <w:t>82225340</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笋岗城管科：0755-</w:t>
            </w:r>
            <w:r>
              <w:rPr>
                <w:rFonts w:ascii="仿宋_GB2312" w:eastAsia="仿宋_GB2312" w:cs="仿宋_GB2312"/>
                <w:sz w:val="24"/>
                <w:szCs w:val="24"/>
              </w:rPr>
              <w:t>82268975</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清水河城管科：0755-</w:t>
            </w:r>
            <w:r>
              <w:rPr>
                <w:rFonts w:ascii="仿宋_GB2312" w:eastAsia="仿宋_GB2312" w:cs="仿宋_GB2312"/>
                <w:sz w:val="24"/>
                <w:szCs w:val="24"/>
              </w:rPr>
              <w:t>82489267</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翠竹城管科：0755-</w:t>
            </w:r>
            <w:r>
              <w:rPr>
                <w:rFonts w:ascii="仿宋_GB2312" w:eastAsia="仿宋_GB2312" w:cs="仿宋_GB2312"/>
                <w:sz w:val="24"/>
                <w:szCs w:val="24"/>
              </w:rPr>
              <w:t>25690023</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东晓城管科：0755-</w:t>
            </w:r>
            <w:r>
              <w:rPr>
                <w:rFonts w:ascii="仿宋_GB2312" w:eastAsia="仿宋_GB2312" w:cs="仿宋_GB2312"/>
                <w:sz w:val="24"/>
                <w:szCs w:val="24"/>
              </w:rPr>
              <w:t>82672977</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东湖城管科：0755-</w:t>
            </w:r>
            <w:r>
              <w:rPr>
                <w:rFonts w:ascii="仿宋_GB2312" w:eastAsia="仿宋_GB2312" w:cs="仿宋_GB2312"/>
                <w:sz w:val="24"/>
                <w:szCs w:val="24"/>
              </w:rPr>
              <w:t>22257299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莲塘城管科：0755-</w:t>
            </w:r>
            <w:r>
              <w:rPr>
                <w:rFonts w:ascii="仿宋_GB2312" w:eastAsia="仿宋_GB2312" w:cs="仿宋_GB2312"/>
                <w:sz w:val="24"/>
                <w:szCs w:val="24"/>
              </w:rPr>
              <w:t>25729482</w:t>
            </w:r>
            <w:r>
              <w:rPr>
                <w:rFonts w:ascii="仿宋_GB2312" w:eastAsia="仿宋_GB2312" w:cs="仿宋_GB2312" w:hint="eastAsia"/>
                <w:sz w:val="24"/>
                <w:szCs w:val="24"/>
              </w:rPr>
              <w:t>。</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Times New Roman"/>
                <w:sz w:val="24"/>
                <w:szCs w:val="24"/>
              </w:rPr>
            </w:pPr>
            <w:r w:rsidRPr="002615C3">
              <w:rPr>
                <w:rFonts w:ascii="仿宋_GB2312" w:eastAsia="仿宋_GB2312" w:cs="仿宋_GB2312"/>
                <w:sz w:val="24"/>
                <w:szCs w:val="24"/>
              </w:rPr>
              <w:t>养犬登记表（变更）</w:t>
            </w:r>
            <w:r w:rsidRPr="002615C3">
              <w:rPr>
                <w:rFonts w:ascii="仿宋_GB2312" w:eastAsia="仿宋_GB2312" w:cs="仿宋_GB2312" w:hint="eastAsia"/>
                <w:sz w:val="24"/>
                <w:szCs w:val="24"/>
              </w:rPr>
              <w:t>。</w:t>
            </w:r>
            <w:r>
              <w:rPr>
                <w:rFonts w:ascii="仿宋_GB2312" w:eastAsia="仿宋_GB2312" w:hAnsi="宋体" w:hint="eastAsia"/>
                <w:color w:val="000000"/>
                <w:sz w:val="24"/>
                <w:szCs w:val="24"/>
              </w:rPr>
              <w:t>可在</w:t>
            </w:r>
            <w:r>
              <w:rPr>
                <w:rFonts w:ascii="仿宋_GB2312" w:eastAsia="仿宋_GB2312" w:hAnsi="宋体" w:cs="宋体" w:hint="eastAsia"/>
                <w:color w:val="000000"/>
                <w:kern w:val="0"/>
                <w:sz w:val="24"/>
                <w:szCs w:val="24"/>
              </w:rPr>
              <w:t>深圳市罗湖区电子政务网</w:t>
            </w:r>
            <w:r>
              <w:rPr>
                <w:rFonts w:ascii="仿宋_GB2312" w:eastAsia="仿宋_GB2312" w:hAnsi="宋体" w:hint="eastAsia"/>
                <w:color w:val="000000"/>
                <w:sz w:val="24"/>
                <w:szCs w:val="24"/>
              </w:rPr>
              <w:t>站（</w:t>
            </w:r>
            <w:r>
              <w:rPr>
                <w:rFonts w:ascii="仿宋_GB2312" w:eastAsia="仿宋_GB2312" w:hAnsi="宋体"/>
                <w:color w:val="000000"/>
                <w:sz w:val="24"/>
                <w:szCs w:val="24"/>
              </w:rPr>
              <w:t>http://www.szlh.gov.cn/</w:t>
            </w:r>
            <w:r>
              <w:rPr>
                <w:rFonts w:ascii="仿宋_GB2312" w:eastAsia="仿宋_GB2312" w:hAnsi="宋体" w:hint="eastAsia"/>
                <w:color w:val="000000"/>
                <w:sz w:val="24"/>
                <w:szCs w:val="24"/>
              </w:rPr>
              <w:t>）上免费下载</w:t>
            </w:r>
            <w:r>
              <w:rPr>
                <w:rFonts w:ascii="仿宋_GB2312" w:eastAsia="仿宋_GB2312" w:cs="Times New Roman"/>
                <w:sz w:val="24"/>
                <w:szCs w:val="24"/>
              </w:rPr>
              <w:t>。</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4348A" w:rsidTr="00BD7E86">
        <w:trPr>
          <w:trHeight w:val="1594"/>
        </w:trPr>
        <w:tc>
          <w:tcPr>
            <w:tcW w:w="2808" w:type="dxa"/>
            <w:vMerge w:val="restart"/>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54348A" w:rsidTr="00BD7E86">
        <w:tc>
          <w:tcPr>
            <w:tcW w:w="2808" w:type="dxa"/>
            <w:vMerge/>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w:t>
            </w:r>
            <w:r>
              <w:rPr>
                <w:rFonts w:ascii="仿宋_GB2312" w:eastAsia="仿宋_GB2312" w:cs="仿宋_GB2312" w:hint="eastAsia"/>
                <w:sz w:val="24"/>
                <w:szCs w:val="24"/>
              </w:rPr>
              <w:lastRenderedPageBreak/>
              <w:t>出初步判断，分别情况发放一次性补正材料告知书、受理或不受理凭证，不予受理的需说明理由。</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54348A" w:rsidTr="00BD7E86">
        <w:tc>
          <w:tcPr>
            <w:tcW w:w="2808" w:type="dxa"/>
            <w:vMerge/>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行政相对人对罗湖区城市管理局</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的具体行政行为不服的，可以：</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1.自知道或者应当知道之日起六十日内向深圳市城市管理局或深圳市罗湖区人民政府申请行政复议；或：</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2.自知道或者应当知道之日起三个月内直接向罗湖区人民法院提起行政诉讼。</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w:t>
            </w:r>
            <w:r>
              <w:rPr>
                <w:rFonts w:ascii="仿宋_GB2312" w:eastAsia="仿宋_GB2312" w:cs="仿宋_GB2312"/>
                <w:sz w:val="24"/>
                <w:szCs w:val="24"/>
              </w:rPr>
              <w:t xml:space="preserve"> </w:t>
            </w:r>
            <w:r>
              <w:rPr>
                <w:rFonts w:ascii="仿宋_GB2312" w:eastAsia="仿宋_GB2312" w:cs="仿宋_GB2312" w:hint="eastAsia"/>
                <w:sz w:val="24"/>
                <w:szCs w:val="24"/>
              </w:rPr>
              <w:t>属于法定职责。</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BD7E86" w:rsidRDefault="00BD7E86" w:rsidP="00BD7E86">
      <w:pPr>
        <w:widowControl/>
        <w:rPr>
          <w:rFonts w:ascii="黑体" w:eastAsia="黑体" w:hAnsi="黑体" w:cs="仿宋_GB2312"/>
          <w:bCs/>
        </w:rPr>
      </w:pPr>
    </w:p>
    <w:p w:rsidR="00BD7E86" w:rsidRDefault="00BD7E86" w:rsidP="00BD7E86">
      <w:pPr>
        <w:widowControl/>
        <w:rPr>
          <w:rFonts w:ascii="黑体" w:eastAsia="黑体" w:hAnsi="黑体" w:cs="仿宋_GB2312"/>
          <w:bCs/>
        </w:rPr>
      </w:pPr>
    </w:p>
    <w:p w:rsidR="00BD7E86" w:rsidRDefault="00BD7E86" w:rsidP="00BD7E86">
      <w:pPr>
        <w:widowControl/>
        <w:rPr>
          <w:rFonts w:ascii="黑体" w:eastAsia="黑体" w:hAnsi="黑体" w:cs="仿宋_GB2312"/>
          <w:bCs/>
        </w:rPr>
      </w:pPr>
    </w:p>
    <w:p w:rsidR="002B5780" w:rsidRDefault="002B5780" w:rsidP="002B5780">
      <w:pPr>
        <w:widowControl/>
        <w:jc w:val="center"/>
        <w:rPr>
          <w:rFonts w:ascii="黑体" w:eastAsia="黑体" w:hAnsi="黑体" w:cs="仿宋_GB2312"/>
          <w:bCs/>
        </w:rPr>
      </w:pPr>
      <w:r w:rsidRPr="002615C3">
        <w:rPr>
          <w:rFonts w:ascii="仿宋_GB2312" w:eastAsia="仿宋_GB2312" w:cs="仿宋_GB2312"/>
          <w:sz w:val="24"/>
          <w:szCs w:val="24"/>
        </w:rPr>
        <w:lastRenderedPageBreak/>
        <w:t>养犬变更登记</w:t>
      </w:r>
      <w:r>
        <w:rPr>
          <w:rFonts w:ascii="仿宋_GB2312" w:eastAsia="仿宋_GB2312" w:cs="仿宋_GB2312" w:hint="eastAsia"/>
          <w:sz w:val="24"/>
          <w:szCs w:val="24"/>
        </w:rPr>
        <w:t>办理流程图</w:t>
      </w:r>
    </w:p>
    <w:p w:rsidR="0054348A" w:rsidRDefault="002B5780" w:rsidP="0054348A">
      <w:pPr>
        <w:widowControl/>
        <w:jc w:val="left"/>
        <w:rPr>
          <w:rFonts w:ascii="黑体" w:eastAsia="黑体" w:hAnsi="黑体" w:cs="仿宋_GB2312"/>
          <w:bCs/>
        </w:rPr>
      </w:pPr>
      <w:r>
        <w:rPr>
          <w:noProof/>
        </w:rPr>
        <w:drawing>
          <wp:inline distT="0" distB="0" distL="0" distR="0">
            <wp:extent cx="5274310" cy="5607510"/>
            <wp:effectExtent l="0" t="0" r="2540" b="0"/>
            <wp:docPr id="52" name="图片 52" descr="http://sxsl.sz.gov.cn/qzapi//qzqd/attach/upload/37785682501540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xsl.sz.gov.cn/qzapi//qzqd/attach/upload/3778568250154024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607510"/>
                    </a:xfrm>
                    <a:prstGeom prst="rect">
                      <a:avLst/>
                    </a:prstGeom>
                    <a:noFill/>
                    <a:ln>
                      <a:noFill/>
                    </a:ln>
                  </pic:spPr>
                </pic:pic>
              </a:graphicData>
            </a:graphic>
          </wp:inline>
        </w:drawing>
      </w: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p w:rsidR="002B5780" w:rsidRDefault="002B5780" w:rsidP="0054348A">
      <w:pPr>
        <w:widowControl/>
        <w:jc w:val="left"/>
        <w:rPr>
          <w:rFonts w:ascii="黑体" w:eastAsia="黑体" w:hAnsi="黑体" w:cs="仿宋_GB2312"/>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5714" w:type="dxa"/>
          </w:tcPr>
          <w:p w:rsidR="0054348A"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3</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3"/>
              <w:gridCol w:w="4944"/>
            </w:tblGrid>
            <w:tr w:rsidR="00BE63D8" w:rsidRPr="00BE63D8" w:rsidTr="00BE63D8">
              <w:trPr>
                <w:trHeight w:val="528"/>
                <w:tblCellSpacing w:w="15" w:type="dxa"/>
              </w:trPr>
              <w:tc>
                <w:tcPr>
                  <w:tcW w:w="68" w:type="dxa"/>
                  <w:vAlign w:val="center"/>
                  <w:hideMark/>
                </w:tcPr>
                <w:p w:rsidR="00BE63D8" w:rsidRPr="00BE63D8" w:rsidRDefault="00BE63D8" w:rsidP="00BE63D8">
                  <w:pPr>
                    <w:widowControl/>
                    <w:jc w:val="center"/>
                    <w:rPr>
                      <w:rFonts w:ascii="宋体" w:hAnsi="宋体" w:cs="宋体"/>
                      <w:b/>
                      <w:bCs/>
                      <w:kern w:val="0"/>
                      <w:sz w:val="24"/>
                      <w:szCs w:val="24"/>
                    </w:rPr>
                  </w:pPr>
                </w:p>
              </w:tc>
              <w:tc>
                <w:tcPr>
                  <w:tcW w:w="4899" w:type="dxa"/>
                  <w:vAlign w:val="center"/>
                  <w:hideMark/>
                </w:tcPr>
                <w:p w:rsidR="00BE63D8" w:rsidRPr="00BE63D8" w:rsidRDefault="00BE63D8" w:rsidP="00BE63D8">
                  <w:pPr>
                    <w:widowControl/>
                    <w:jc w:val="left"/>
                    <w:rPr>
                      <w:rFonts w:ascii="宋体" w:hAnsi="宋体" w:cs="宋体"/>
                      <w:kern w:val="0"/>
                      <w:sz w:val="24"/>
                      <w:szCs w:val="24"/>
                    </w:rPr>
                  </w:pPr>
                  <w:r w:rsidRPr="00BE63D8">
                    <w:rPr>
                      <w:sz w:val="24"/>
                      <w:szCs w:val="24"/>
                    </w:rPr>
                    <w:t>4403030000000075420210001000241001</w:t>
                  </w:r>
                </w:p>
              </w:tc>
            </w:tr>
          </w:tbl>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行政权责名称</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养犬</w:t>
            </w:r>
            <w:r>
              <w:rPr>
                <w:rFonts w:ascii="仿宋_GB2312" w:eastAsia="仿宋_GB2312" w:cs="仿宋_GB2312" w:hint="eastAsia"/>
                <w:sz w:val="24"/>
                <w:szCs w:val="24"/>
              </w:rPr>
              <w:t>注销</w:t>
            </w:r>
            <w:r w:rsidRPr="002615C3">
              <w:rPr>
                <w:rFonts w:ascii="仿宋_GB2312" w:eastAsia="仿宋_GB2312" w:cs="仿宋_GB2312"/>
                <w:sz w:val="24"/>
                <w:szCs w:val="24"/>
              </w:rPr>
              <w:t>登记</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行政权责依据</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《深圳市养犬管理条例》第十六条：</w:t>
            </w:r>
            <w:r w:rsidRPr="00230BE7">
              <w:rPr>
                <w:rFonts w:ascii="仿宋_GB2312" w:eastAsia="仿宋_GB2312" w:cs="仿宋_GB2312"/>
                <w:sz w:val="24"/>
                <w:szCs w:val="24"/>
              </w:rPr>
              <w:t>犬只死亡或者丢失的，养犬人</w:t>
            </w:r>
            <w:proofErr w:type="gramStart"/>
            <w:r w:rsidRPr="00230BE7">
              <w:rPr>
                <w:rFonts w:ascii="仿宋_GB2312" w:eastAsia="仿宋_GB2312" w:cs="仿宋_GB2312"/>
                <w:sz w:val="24"/>
                <w:szCs w:val="24"/>
              </w:rPr>
              <w:t>应当自犬只</w:t>
            </w:r>
            <w:proofErr w:type="gramEnd"/>
            <w:r w:rsidRPr="00230BE7">
              <w:rPr>
                <w:rFonts w:ascii="仿宋_GB2312" w:eastAsia="仿宋_GB2312" w:cs="仿宋_GB2312"/>
                <w:sz w:val="24"/>
                <w:szCs w:val="24"/>
              </w:rPr>
              <w:t>死亡或者丢失之日起</w:t>
            </w:r>
            <w:proofErr w:type="gramStart"/>
            <w:r w:rsidRPr="00230BE7">
              <w:rPr>
                <w:rFonts w:ascii="仿宋_GB2312" w:eastAsia="仿宋_GB2312" w:cs="仿宋_GB2312"/>
                <w:sz w:val="24"/>
                <w:szCs w:val="24"/>
              </w:rPr>
              <w:t>三十晶内到</w:t>
            </w:r>
            <w:proofErr w:type="gramEnd"/>
            <w:r w:rsidRPr="00230BE7">
              <w:rPr>
                <w:rFonts w:ascii="仿宋_GB2312" w:eastAsia="仿宋_GB2312" w:cs="仿宋_GB2312"/>
                <w:sz w:val="24"/>
                <w:szCs w:val="24"/>
              </w:rPr>
              <w:t>原登记机构办理注销登记。</w:t>
            </w:r>
            <w:r w:rsidRPr="00230BE7">
              <w:rPr>
                <w:rFonts w:ascii="仿宋_GB2312" w:eastAsia="仿宋_GB2312" w:cs="仿宋_GB2312"/>
                <w:sz w:val="24"/>
                <w:szCs w:val="24"/>
              </w:rPr>
              <w:br/>
              <w:t>养犬人放弃所饲养</w:t>
            </w:r>
            <w:proofErr w:type="gramStart"/>
            <w:r w:rsidRPr="00230BE7">
              <w:rPr>
                <w:rFonts w:ascii="仿宋_GB2312" w:eastAsia="仿宋_GB2312" w:cs="仿宋_GB2312"/>
                <w:sz w:val="24"/>
                <w:szCs w:val="24"/>
              </w:rPr>
              <w:t>犬只且无法</w:t>
            </w:r>
            <w:proofErr w:type="gramEnd"/>
            <w:r w:rsidRPr="00230BE7">
              <w:rPr>
                <w:rFonts w:ascii="仿宋_GB2312" w:eastAsia="仿宋_GB2312" w:cs="仿宋_GB2312"/>
                <w:sz w:val="24"/>
                <w:szCs w:val="24"/>
              </w:rPr>
              <w:t>自行安置的，应当将犬只送交犬只收容场所，并到原登记机构办理注销登记。</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受理条件（选填）</w:t>
            </w:r>
          </w:p>
        </w:tc>
        <w:tc>
          <w:tcPr>
            <w:tcW w:w="5714" w:type="dxa"/>
            <w:vAlign w:val="center"/>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申请人应提供</w:t>
            </w:r>
            <w:r>
              <w:rPr>
                <w:rFonts w:ascii="仿宋_GB2312" w:eastAsia="仿宋_GB2312" w:cs="仿宋_GB2312"/>
                <w:sz w:val="24"/>
                <w:szCs w:val="24"/>
              </w:rPr>
              <w:t>以下</w:t>
            </w:r>
            <w:r>
              <w:rPr>
                <w:rFonts w:ascii="仿宋_GB2312" w:eastAsia="仿宋_GB2312" w:cs="仿宋_GB2312" w:hint="eastAsia"/>
                <w:sz w:val="24"/>
                <w:szCs w:val="24"/>
              </w:rPr>
              <w:t>材料</w:t>
            </w:r>
            <w:r>
              <w:rPr>
                <w:rFonts w:ascii="仿宋_GB2312" w:eastAsia="仿宋_GB2312" w:cs="仿宋_GB2312"/>
                <w:sz w:val="24"/>
                <w:szCs w:val="24"/>
              </w:rPr>
              <w:t>：</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w:t>
            </w:r>
            <w:proofErr w:type="gramStart"/>
            <w:r w:rsidRPr="002615C3">
              <w:rPr>
                <w:rFonts w:ascii="仿宋_GB2312" w:eastAsia="仿宋_GB2312" w:cs="仿宋_GB2312"/>
                <w:sz w:val="24"/>
                <w:szCs w:val="24"/>
              </w:rPr>
              <w:t>一</w:t>
            </w:r>
            <w:proofErr w:type="gramEnd"/>
            <w:r w:rsidRPr="002615C3">
              <w:rPr>
                <w:rFonts w:ascii="仿宋_GB2312" w:eastAsia="仿宋_GB2312" w:cs="仿宋_GB2312"/>
                <w:sz w:val="24"/>
                <w:szCs w:val="24"/>
              </w:rPr>
              <w:t>)</w:t>
            </w:r>
            <w:r w:rsidRPr="00774CF0">
              <w:rPr>
                <w:rFonts w:ascii="仿宋_GB2312" w:eastAsia="仿宋_GB2312" w:cs="仿宋_GB2312"/>
                <w:sz w:val="24"/>
                <w:szCs w:val="24"/>
              </w:rPr>
              <w:t xml:space="preserve"> 养犬登记证</w:t>
            </w:r>
            <w:r w:rsidRPr="002615C3">
              <w:rPr>
                <w:rFonts w:ascii="仿宋_GB2312" w:eastAsia="仿宋_GB2312" w:cs="仿宋_GB2312"/>
                <w:sz w:val="24"/>
                <w:szCs w:val="24"/>
              </w:rPr>
              <w:br/>
              <w:t>(二)</w:t>
            </w:r>
            <w:r w:rsidRPr="00774CF0">
              <w:rPr>
                <w:rFonts w:ascii="仿宋_GB2312" w:eastAsia="仿宋_GB2312" w:cs="仿宋_GB2312"/>
                <w:sz w:val="24"/>
                <w:szCs w:val="24"/>
              </w:rPr>
              <w:t xml:space="preserve"> 养犬登记注销表</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各街道办事处养犬管理部门</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615C3">
              <w:rPr>
                <w:rFonts w:ascii="仿宋_GB2312" w:eastAsia="仿宋_GB2312" w:cs="仿宋_GB2312"/>
                <w:sz w:val="24"/>
                <w:szCs w:val="24"/>
              </w:rPr>
              <w:t>各街道办事处养犬管理部门</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黄贝城管科：0755-</w:t>
            </w:r>
            <w:r>
              <w:rPr>
                <w:rFonts w:ascii="仿宋_GB2312" w:eastAsia="仿宋_GB2312" w:cs="仿宋_GB2312"/>
                <w:sz w:val="24"/>
                <w:szCs w:val="24"/>
              </w:rPr>
              <w:t>25435239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南湖城管科：0755-</w:t>
            </w:r>
            <w:r>
              <w:rPr>
                <w:rFonts w:ascii="仿宋_GB2312" w:eastAsia="仿宋_GB2312" w:cs="仿宋_GB2312"/>
                <w:sz w:val="24"/>
                <w:szCs w:val="24"/>
              </w:rPr>
              <w:t>82193319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桂园</w:t>
            </w:r>
            <w:proofErr w:type="gramEnd"/>
            <w:r>
              <w:rPr>
                <w:rFonts w:ascii="仿宋_GB2312" w:eastAsia="仿宋_GB2312" w:cs="仿宋_GB2312" w:hint="eastAsia"/>
                <w:sz w:val="24"/>
                <w:szCs w:val="24"/>
              </w:rPr>
              <w:t>城管科：0755-</w:t>
            </w:r>
            <w:r>
              <w:rPr>
                <w:rFonts w:ascii="仿宋_GB2312" w:eastAsia="仿宋_GB2312" w:cs="仿宋_GB2312"/>
                <w:sz w:val="24"/>
                <w:szCs w:val="24"/>
              </w:rPr>
              <w:t>82113269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东门城管科：0755-</w:t>
            </w:r>
            <w:r>
              <w:rPr>
                <w:rFonts w:ascii="仿宋_GB2312" w:eastAsia="仿宋_GB2312" w:cs="仿宋_GB2312"/>
                <w:sz w:val="24"/>
                <w:szCs w:val="24"/>
              </w:rPr>
              <w:t>82225340</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笋岗城管科：0755-</w:t>
            </w:r>
            <w:r>
              <w:rPr>
                <w:rFonts w:ascii="仿宋_GB2312" w:eastAsia="仿宋_GB2312" w:cs="仿宋_GB2312"/>
                <w:sz w:val="24"/>
                <w:szCs w:val="24"/>
              </w:rPr>
              <w:t>82268975</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清水河城管科：0755-</w:t>
            </w:r>
            <w:r>
              <w:rPr>
                <w:rFonts w:ascii="仿宋_GB2312" w:eastAsia="仿宋_GB2312" w:cs="仿宋_GB2312"/>
                <w:sz w:val="24"/>
                <w:szCs w:val="24"/>
              </w:rPr>
              <w:t>82489267</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翠竹城管科：0755-</w:t>
            </w:r>
            <w:r>
              <w:rPr>
                <w:rFonts w:ascii="仿宋_GB2312" w:eastAsia="仿宋_GB2312" w:cs="仿宋_GB2312"/>
                <w:sz w:val="24"/>
                <w:szCs w:val="24"/>
              </w:rPr>
              <w:t>25690023</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东晓城管科：0755-</w:t>
            </w:r>
            <w:r>
              <w:rPr>
                <w:rFonts w:ascii="仿宋_GB2312" w:eastAsia="仿宋_GB2312" w:cs="仿宋_GB2312"/>
                <w:sz w:val="24"/>
                <w:szCs w:val="24"/>
              </w:rPr>
              <w:t>82672977</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东湖城管科：0755-</w:t>
            </w:r>
            <w:r>
              <w:rPr>
                <w:rFonts w:ascii="仿宋_GB2312" w:eastAsia="仿宋_GB2312" w:cs="仿宋_GB2312"/>
                <w:sz w:val="24"/>
                <w:szCs w:val="24"/>
              </w:rPr>
              <w:t>22257299</w:t>
            </w:r>
            <w:r>
              <w:rPr>
                <w:rFonts w:ascii="仿宋_GB2312" w:eastAsia="仿宋_GB2312" w:cs="仿宋_GB2312" w:hint="eastAsia"/>
                <w:sz w:val="24"/>
                <w:szCs w:val="24"/>
              </w:rPr>
              <w:t>；</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莲塘城管科：0755-</w:t>
            </w:r>
            <w:r>
              <w:rPr>
                <w:rFonts w:ascii="仿宋_GB2312" w:eastAsia="仿宋_GB2312" w:cs="仿宋_GB2312"/>
                <w:sz w:val="24"/>
                <w:szCs w:val="24"/>
              </w:rPr>
              <w:t>25729482</w:t>
            </w:r>
            <w:r>
              <w:rPr>
                <w:rFonts w:ascii="仿宋_GB2312" w:eastAsia="仿宋_GB2312" w:cs="仿宋_GB2312" w:hint="eastAsia"/>
                <w:sz w:val="24"/>
                <w:szCs w:val="24"/>
              </w:rPr>
              <w:t>。</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Times New Roman"/>
                <w:sz w:val="24"/>
                <w:szCs w:val="24"/>
              </w:rPr>
            </w:pPr>
            <w:r w:rsidRPr="002615C3">
              <w:rPr>
                <w:rFonts w:ascii="仿宋_GB2312" w:eastAsia="仿宋_GB2312" w:cs="仿宋_GB2312"/>
                <w:sz w:val="24"/>
                <w:szCs w:val="24"/>
              </w:rPr>
              <w:t>养犬登记表（变更）</w:t>
            </w:r>
            <w:r w:rsidRPr="002615C3">
              <w:rPr>
                <w:rFonts w:ascii="仿宋_GB2312" w:eastAsia="仿宋_GB2312" w:cs="仿宋_GB2312" w:hint="eastAsia"/>
                <w:sz w:val="24"/>
                <w:szCs w:val="24"/>
              </w:rPr>
              <w:t>。</w:t>
            </w:r>
            <w:r>
              <w:rPr>
                <w:rFonts w:ascii="仿宋_GB2312" w:eastAsia="仿宋_GB2312" w:hAnsi="宋体" w:hint="eastAsia"/>
                <w:color w:val="000000"/>
                <w:sz w:val="24"/>
                <w:szCs w:val="24"/>
              </w:rPr>
              <w:t>可在</w:t>
            </w:r>
            <w:r>
              <w:rPr>
                <w:rFonts w:ascii="仿宋_GB2312" w:eastAsia="仿宋_GB2312" w:hAnsi="宋体" w:cs="宋体" w:hint="eastAsia"/>
                <w:color w:val="000000"/>
                <w:kern w:val="0"/>
                <w:sz w:val="24"/>
                <w:szCs w:val="24"/>
              </w:rPr>
              <w:t>深圳市罗湖区电子政务网</w:t>
            </w:r>
            <w:r>
              <w:rPr>
                <w:rFonts w:ascii="仿宋_GB2312" w:eastAsia="仿宋_GB2312" w:hAnsi="宋体" w:hint="eastAsia"/>
                <w:color w:val="000000"/>
                <w:sz w:val="24"/>
                <w:szCs w:val="24"/>
              </w:rPr>
              <w:t>站（</w:t>
            </w:r>
            <w:r>
              <w:rPr>
                <w:rFonts w:ascii="仿宋_GB2312" w:eastAsia="仿宋_GB2312" w:hAnsi="宋体"/>
                <w:color w:val="000000"/>
                <w:sz w:val="24"/>
                <w:szCs w:val="24"/>
              </w:rPr>
              <w:t>http://www.szlh.gov.cn/</w:t>
            </w:r>
            <w:r>
              <w:rPr>
                <w:rFonts w:ascii="仿宋_GB2312" w:eastAsia="仿宋_GB2312" w:hAnsi="宋体" w:hint="eastAsia"/>
                <w:color w:val="000000"/>
                <w:sz w:val="24"/>
                <w:szCs w:val="24"/>
              </w:rPr>
              <w:t>）上免费下载</w:t>
            </w:r>
            <w:r>
              <w:rPr>
                <w:rFonts w:ascii="仿宋_GB2312" w:eastAsia="仿宋_GB2312" w:cs="Times New Roman"/>
                <w:sz w:val="24"/>
                <w:szCs w:val="24"/>
              </w:rPr>
              <w:t>。</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4348A" w:rsidTr="00BD7E86">
        <w:trPr>
          <w:trHeight w:val="1594"/>
        </w:trPr>
        <w:tc>
          <w:tcPr>
            <w:tcW w:w="2808" w:type="dxa"/>
            <w:vMerge w:val="restart"/>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54348A" w:rsidTr="00BD7E86">
        <w:tc>
          <w:tcPr>
            <w:tcW w:w="2808" w:type="dxa"/>
            <w:vMerge/>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lastRenderedPageBreak/>
              <w:t>1.受理：对申请材料是否齐全、是否符合法定形式做出初步判断，分别情况发放一次性补正材料告知书、受理或不受理凭证，不予受理的需说明理由。</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54348A" w:rsidTr="00BD7E86">
        <w:tc>
          <w:tcPr>
            <w:tcW w:w="2808" w:type="dxa"/>
            <w:vMerge/>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vAlign w:val="center"/>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tcPr>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行政相对人对罗湖区城市管理局</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的具体行政行为不服的，可以：</w:t>
            </w:r>
          </w:p>
          <w:p w:rsidR="0054348A" w:rsidRDefault="0054348A"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1.自知道或者应当知道之日起六十日内向深圳市城市管理局或深圳市罗湖区人民政府申请行政复议；或：</w:t>
            </w:r>
          </w:p>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2.自知道或者应当知道之日起三个月内直接向罗湖区人民法院提起行政诉讼。</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w:t>
            </w:r>
            <w:r>
              <w:rPr>
                <w:rFonts w:ascii="仿宋_GB2312" w:eastAsia="仿宋_GB2312" w:cs="仿宋_GB2312"/>
                <w:sz w:val="24"/>
                <w:szCs w:val="24"/>
              </w:rPr>
              <w:t xml:space="preserve"> </w:t>
            </w:r>
            <w:r>
              <w:rPr>
                <w:rFonts w:ascii="仿宋_GB2312" w:eastAsia="仿宋_GB2312" w:cs="仿宋_GB2312" w:hint="eastAsia"/>
                <w:sz w:val="24"/>
                <w:szCs w:val="24"/>
              </w:rPr>
              <w:t>属于法定职责。</w:t>
            </w:r>
          </w:p>
        </w:tc>
      </w:tr>
      <w:tr w:rsidR="0054348A" w:rsidTr="00BD7E86">
        <w:tc>
          <w:tcPr>
            <w:tcW w:w="2808" w:type="dxa"/>
            <w:vAlign w:val="center"/>
          </w:tcPr>
          <w:p w:rsidR="0054348A" w:rsidRDefault="0054348A"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54348A" w:rsidRDefault="0054348A"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54348A">
      <w:pPr>
        <w:widowControl/>
        <w:jc w:val="center"/>
        <w:rPr>
          <w:rFonts w:ascii="黑体" w:eastAsia="黑体" w:hAnsi="黑体" w:cs="仿宋_GB2312"/>
          <w:bCs/>
        </w:rPr>
      </w:pPr>
    </w:p>
    <w:p w:rsidR="0054348A" w:rsidRDefault="0054348A" w:rsidP="00BE63D8">
      <w:pPr>
        <w:widowControl/>
        <w:rPr>
          <w:rFonts w:ascii="黑体" w:eastAsia="黑体" w:hAnsi="黑体" w:cs="仿宋_GB2312"/>
          <w:bCs/>
        </w:rPr>
      </w:pPr>
    </w:p>
    <w:p w:rsidR="00BE63D8" w:rsidRDefault="00BE63D8" w:rsidP="00BE63D8">
      <w:pPr>
        <w:widowControl/>
        <w:rPr>
          <w:rFonts w:ascii="黑体" w:eastAsia="黑体" w:hAnsi="黑体" w:cs="仿宋_GB2312"/>
          <w:bCs/>
        </w:rPr>
      </w:pPr>
    </w:p>
    <w:p w:rsidR="0054348A" w:rsidRDefault="0054348A" w:rsidP="0054348A">
      <w:pPr>
        <w:widowControl/>
        <w:jc w:val="center"/>
        <w:rPr>
          <w:rFonts w:ascii="黑体" w:eastAsia="黑体" w:hAnsi="黑体" w:cs="仿宋_GB2312"/>
          <w:bCs/>
        </w:rPr>
      </w:pPr>
      <w:r>
        <w:rPr>
          <w:rFonts w:ascii="黑体" w:eastAsia="黑体" w:hAnsi="黑体" w:cs="仿宋_GB2312"/>
          <w:bCs/>
        </w:rPr>
        <w:lastRenderedPageBreak/>
        <w:t>养犬</w:t>
      </w:r>
      <w:r>
        <w:rPr>
          <w:rFonts w:ascii="黑体" w:eastAsia="黑体" w:hAnsi="黑体" w:cs="仿宋_GB2312" w:hint="eastAsia"/>
          <w:bCs/>
        </w:rPr>
        <w:t>注销</w:t>
      </w:r>
      <w:r w:rsidRPr="006C4A6C">
        <w:rPr>
          <w:rFonts w:ascii="黑体" w:eastAsia="黑体" w:hAnsi="黑体" w:cs="仿宋_GB2312"/>
          <w:bCs/>
        </w:rPr>
        <w:t>登记</w:t>
      </w:r>
      <w:r>
        <w:rPr>
          <w:rFonts w:ascii="黑体" w:eastAsia="黑体" w:hAnsi="黑体" w:cs="仿宋_GB2312" w:hint="eastAsia"/>
          <w:bCs/>
        </w:rPr>
        <w:t>流程图（外部）</w:t>
      </w:r>
    </w:p>
    <w:p w:rsidR="0054348A" w:rsidRDefault="002B5780" w:rsidP="0054348A">
      <w:pPr>
        <w:rPr>
          <w:rFonts w:ascii="黑体" w:eastAsia="黑体"/>
          <w:sz w:val="30"/>
          <w:szCs w:val="30"/>
        </w:rPr>
      </w:pPr>
      <w:r>
        <w:rPr>
          <w:noProof/>
        </w:rPr>
        <w:drawing>
          <wp:inline distT="0" distB="0" distL="0" distR="0">
            <wp:extent cx="5274310" cy="4307204"/>
            <wp:effectExtent l="0" t="0" r="2540" b="0"/>
            <wp:docPr id="53" name="图片 53" descr="http://sxsl.sz.gov.cn/qzapi//qzqd/attach/upload/37785682016259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xsl.sz.gov.cn/qzapi//qzqd/attach/upload/3778568201625927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4307204"/>
                    </a:xfrm>
                    <a:prstGeom prst="rect">
                      <a:avLst/>
                    </a:prstGeom>
                    <a:noFill/>
                    <a:ln>
                      <a:noFill/>
                    </a:ln>
                  </pic:spPr>
                </pic:pic>
              </a:graphicData>
            </a:graphic>
          </wp:inline>
        </w:drawing>
      </w: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2B5780" w:rsidRDefault="002B5780" w:rsidP="0054348A">
      <w:pPr>
        <w:rPr>
          <w:rFonts w:ascii="黑体" w:eastAsia="黑体"/>
          <w:sz w:val="30"/>
          <w:szCs w:val="30"/>
        </w:rPr>
      </w:pPr>
    </w:p>
    <w:p w:rsidR="00BD7E86" w:rsidRDefault="00BD7E86" w:rsidP="00BD7E86"/>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4</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4155"/>
            </w:tblGrid>
            <w:tr w:rsidR="00BE63D8" w:rsidRPr="00BE63D8" w:rsidTr="00BE63D8">
              <w:trPr>
                <w:tblCellSpacing w:w="15" w:type="dxa"/>
              </w:trPr>
              <w:tc>
                <w:tcPr>
                  <w:tcW w:w="36" w:type="dxa"/>
                  <w:vAlign w:val="center"/>
                  <w:hideMark/>
                </w:tcPr>
                <w:p w:rsidR="00BE63D8" w:rsidRPr="00BE63D8" w:rsidRDefault="00BE63D8" w:rsidP="00BE63D8">
                  <w:pPr>
                    <w:widowControl/>
                    <w:jc w:val="center"/>
                    <w:rPr>
                      <w:rFonts w:ascii="宋体" w:hAnsi="宋体" w:cs="宋体"/>
                      <w:b/>
                      <w:bCs/>
                      <w:kern w:val="0"/>
                      <w:sz w:val="24"/>
                      <w:szCs w:val="24"/>
                    </w:rPr>
                  </w:pPr>
                </w:p>
              </w:tc>
              <w:tc>
                <w:tcPr>
                  <w:tcW w:w="4110" w:type="dxa"/>
                  <w:vAlign w:val="center"/>
                  <w:hideMark/>
                </w:tcPr>
                <w:p w:rsidR="00BE63D8" w:rsidRPr="00BE63D8" w:rsidRDefault="00BE63D8" w:rsidP="00BE63D8">
                  <w:pPr>
                    <w:widowControl/>
                    <w:jc w:val="left"/>
                    <w:rPr>
                      <w:rFonts w:ascii="宋体" w:hAnsi="宋体" w:cs="宋体"/>
                      <w:kern w:val="0"/>
                      <w:sz w:val="24"/>
                      <w:szCs w:val="24"/>
                    </w:rPr>
                  </w:pPr>
                  <w:r w:rsidRPr="00BE63D8">
                    <w:rPr>
                      <w:rFonts w:ascii="宋体" w:hAnsi="宋体" w:cs="宋体"/>
                      <w:kern w:val="0"/>
                      <w:sz w:val="24"/>
                      <w:szCs w:val="24"/>
                    </w:rPr>
                    <w:t>4403030000000075420211001002426001</w:t>
                  </w:r>
                </w:p>
              </w:tc>
            </w:tr>
          </w:tbl>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行政权责名称</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犬只展览活动备案</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行政权责依据</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《深圳市养犬管理条例》第三十二条：举办犬只展览活动的，组织者应当在活动开始七日前向活动所在地的区主管部门备案。</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受理条件（选填）</w:t>
            </w:r>
          </w:p>
        </w:tc>
        <w:tc>
          <w:tcPr>
            <w:tcW w:w="5714" w:type="dxa"/>
            <w:vAlign w:val="center"/>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申请人应提供</w:t>
            </w:r>
            <w:r>
              <w:rPr>
                <w:rFonts w:ascii="仿宋_GB2312" w:eastAsia="仿宋_GB2312" w:cs="仿宋_GB2312"/>
                <w:sz w:val="24"/>
                <w:szCs w:val="24"/>
              </w:rPr>
              <w:t>以下</w:t>
            </w:r>
            <w:r>
              <w:rPr>
                <w:rFonts w:ascii="仿宋_GB2312" w:eastAsia="仿宋_GB2312" w:cs="仿宋_GB2312" w:hint="eastAsia"/>
                <w:sz w:val="24"/>
                <w:szCs w:val="24"/>
              </w:rPr>
              <w:t>材料</w:t>
            </w:r>
            <w:r>
              <w:rPr>
                <w:rFonts w:ascii="仿宋_GB2312" w:eastAsia="仿宋_GB2312" w:cs="仿宋_GB2312"/>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（一）</w:t>
            </w:r>
            <w:r>
              <w:rPr>
                <w:rFonts w:ascii="仿宋_GB2312" w:eastAsia="仿宋_GB2312" w:cs="仿宋_GB2312" w:hint="eastAsia"/>
                <w:sz w:val="24"/>
                <w:szCs w:val="24"/>
              </w:rPr>
              <w:t>犬只展览活动备案申请表；</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（二）</w:t>
            </w:r>
            <w:r>
              <w:rPr>
                <w:rFonts w:ascii="仿宋_GB2312" w:eastAsia="仿宋_GB2312" w:cs="仿宋_GB2312" w:hint="eastAsia"/>
                <w:sz w:val="24"/>
                <w:szCs w:val="24"/>
              </w:rPr>
              <w:t>申请人</w:t>
            </w:r>
            <w:hyperlink r:id="rId11" w:anchor="#" w:history="1">
              <w:r>
                <w:rPr>
                  <w:rFonts w:ascii="仿宋_GB2312" w:eastAsia="仿宋_GB2312" w:cs="仿宋_GB2312"/>
                  <w:sz w:val="24"/>
                  <w:szCs w:val="24"/>
                </w:rPr>
                <w:t>身份</w:t>
              </w:r>
            </w:hyperlink>
            <w:r>
              <w:rPr>
                <w:rFonts w:ascii="仿宋_GB2312" w:eastAsia="仿宋_GB2312" w:cs="仿宋_GB2312" w:hint="eastAsia"/>
                <w:sz w:val="24"/>
                <w:szCs w:val="24"/>
              </w:rPr>
              <w:t>证明材料</w:t>
            </w:r>
            <w:r>
              <w:rPr>
                <w:rFonts w:ascii="仿宋_GB2312" w:eastAsia="仿宋_GB2312" w:cs="仿宋_GB2312"/>
                <w:sz w:val="24"/>
                <w:szCs w:val="24"/>
              </w:rPr>
              <w:t>：</w:t>
            </w:r>
          </w:p>
          <w:p w:rsidR="00BD7E86" w:rsidRDefault="00BD7E86" w:rsidP="00BD7E86">
            <w:pPr>
              <w:tabs>
                <w:tab w:val="left" w:pos="1080"/>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Pr>
                <w:rFonts w:ascii="仿宋_GB2312" w:eastAsia="仿宋_GB2312" w:cs="仿宋_GB2312"/>
                <w:sz w:val="24"/>
                <w:szCs w:val="24"/>
              </w:rPr>
              <w:t>个人的，提供</w:t>
            </w:r>
            <w:hyperlink r:id="rId12" w:anchor="#" w:history="1">
              <w:r>
                <w:rPr>
                  <w:rFonts w:ascii="仿宋_GB2312" w:eastAsia="仿宋_GB2312" w:cs="仿宋_GB2312"/>
                  <w:sz w:val="24"/>
                  <w:szCs w:val="24"/>
                </w:rPr>
                <w:t>身份证</w:t>
              </w:r>
            </w:hyperlink>
            <w:r>
              <w:rPr>
                <w:rFonts w:ascii="仿宋_GB2312" w:eastAsia="仿宋_GB2312" w:cs="仿宋_GB2312" w:hint="eastAsia"/>
                <w:sz w:val="24"/>
                <w:szCs w:val="24"/>
              </w:rPr>
              <w:t>明（</w:t>
            </w:r>
            <w:r>
              <w:rPr>
                <w:rFonts w:ascii="仿宋_GB2312" w:eastAsia="仿宋_GB2312" w:cs="仿宋_GB2312"/>
                <w:sz w:val="24"/>
                <w:szCs w:val="24"/>
              </w:rPr>
              <w:t>复印件1份</w:t>
            </w:r>
            <w:r>
              <w:rPr>
                <w:rFonts w:ascii="仿宋_GB2312" w:eastAsia="仿宋_GB2312" w:cs="仿宋_GB2312" w:hint="eastAsia"/>
                <w:sz w:val="24"/>
                <w:szCs w:val="24"/>
              </w:rPr>
              <w:t>，验原件）</w:t>
            </w:r>
            <w:r>
              <w:rPr>
                <w:rFonts w:ascii="仿宋_GB2312" w:eastAsia="仿宋_GB2312" w:cs="仿宋_GB2312"/>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w:t>
            </w:r>
            <w:r>
              <w:rPr>
                <w:rFonts w:ascii="仿宋_GB2312" w:eastAsia="仿宋_GB2312" w:cs="仿宋_GB2312"/>
                <w:sz w:val="24"/>
                <w:szCs w:val="24"/>
              </w:rPr>
              <w:t>企业的，提供</w:t>
            </w:r>
            <w:hyperlink r:id="rId13" w:anchor="#" w:history="1">
              <w:r>
                <w:rPr>
                  <w:rFonts w:ascii="仿宋_GB2312" w:eastAsia="仿宋_GB2312" w:cs="仿宋_GB2312"/>
                  <w:sz w:val="24"/>
                  <w:szCs w:val="24"/>
                </w:rPr>
                <w:t>工商营业执照</w:t>
              </w:r>
            </w:hyperlink>
            <w:r>
              <w:rPr>
                <w:rFonts w:ascii="仿宋_GB2312" w:eastAsia="仿宋_GB2312" w:cs="仿宋_GB2312" w:hint="eastAsia"/>
                <w:sz w:val="24"/>
                <w:szCs w:val="24"/>
              </w:rPr>
              <w:t>（</w:t>
            </w:r>
            <w:r>
              <w:rPr>
                <w:rFonts w:ascii="仿宋_GB2312" w:eastAsia="仿宋_GB2312" w:cs="仿宋_GB2312"/>
                <w:sz w:val="24"/>
                <w:szCs w:val="24"/>
              </w:rPr>
              <w:t>复印件1份</w:t>
            </w:r>
            <w:r>
              <w:rPr>
                <w:rFonts w:ascii="仿宋_GB2312" w:eastAsia="仿宋_GB2312" w:cs="仿宋_GB2312" w:hint="eastAsia"/>
                <w:sz w:val="24"/>
                <w:szCs w:val="24"/>
              </w:rPr>
              <w:t>，验原件）</w:t>
            </w:r>
            <w:r>
              <w:rPr>
                <w:rFonts w:ascii="仿宋_GB2312" w:eastAsia="仿宋_GB2312" w:cs="仿宋_GB2312"/>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w:t>
            </w:r>
            <w:r>
              <w:rPr>
                <w:rFonts w:ascii="仿宋_GB2312" w:eastAsia="仿宋_GB2312" w:cs="仿宋_GB2312"/>
                <w:sz w:val="24"/>
                <w:szCs w:val="24"/>
              </w:rPr>
              <w:t>事业单位或其它社团组织的，提供</w:t>
            </w:r>
            <w:r>
              <w:rPr>
                <w:rFonts w:ascii="仿宋_GB2312" w:eastAsia="仿宋_GB2312" w:cs="仿宋_GB2312" w:hint="eastAsia"/>
                <w:sz w:val="24"/>
                <w:szCs w:val="24"/>
              </w:rPr>
              <w:t>依法</w:t>
            </w:r>
            <w:r>
              <w:rPr>
                <w:rFonts w:ascii="仿宋_GB2312" w:eastAsia="仿宋_GB2312" w:cs="仿宋_GB2312"/>
                <w:sz w:val="24"/>
                <w:szCs w:val="24"/>
              </w:rPr>
              <w:t>批准成立的批准文件</w:t>
            </w:r>
            <w:r>
              <w:rPr>
                <w:rFonts w:ascii="仿宋_GB2312" w:eastAsia="仿宋_GB2312" w:cs="仿宋_GB2312" w:hint="eastAsia"/>
                <w:sz w:val="24"/>
                <w:szCs w:val="24"/>
              </w:rPr>
              <w:t>（</w:t>
            </w:r>
            <w:r>
              <w:rPr>
                <w:rFonts w:ascii="仿宋_GB2312" w:eastAsia="仿宋_GB2312" w:cs="仿宋_GB2312"/>
                <w:sz w:val="24"/>
                <w:szCs w:val="24"/>
              </w:rPr>
              <w:t>复印件1份</w:t>
            </w:r>
            <w:r>
              <w:rPr>
                <w:rFonts w:ascii="仿宋_GB2312" w:eastAsia="仿宋_GB2312" w:cs="仿宋_GB2312" w:hint="eastAsia"/>
                <w:sz w:val="24"/>
                <w:szCs w:val="24"/>
              </w:rPr>
              <w:t>，验原件）</w:t>
            </w:r>
            <w:r>
              <w:rPr>
                <w:rFonts w:ascii="仿宋_GB2312" w:eastAsia="仿宋_GB2312" w:cs="仿宋_GB2312"/>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4.</w:t>
            </w:r>
            <w:r>
              <w:rPr>
                <w:rFonts w:ascii="仿宋_GB2312" w:eastAsia="仿宋_GB2312" w:cs="仿宋_GB2312"/>
                <w:sz w:val="24"/>
                <w:szCs w:val="24"/>
              </w:rPr>
              <w:t>国家机关的，提供法定代表人或</w:t>
            </w:r>
            <w:hyperlink r:id="rId14" w:anchor="#" w:history="1">
              <w:r>
                <w:rPr>
                  <w:rFonts w:ascii="仿宋_GB2312" w:eastAsia="仿宋_GB2312" w:cs="仿宋_GB2312"/>
                  <w:sz w:val="24"/>
                  <w:szCs w:val="24"/>
                </w:rPr>
                <w:t>单位负责人证明</w:t>
              </w:r>
            </w:hyperlink>
            <w:r>
              <w:rPr>
                <w:rFonts w:ascii="仿宋_GB2312" w:eastAsia="仿宋_GB2312" w:cs="仿宋_GB2312" w:hint="eastAsia"/>
                <w:sz w:val="24"/>
                <w:szCs w:val="24"/>
              </w:rPr>
              <w:t>（原件</w:t>
            </w:r>
            <w:r>
              <w:rPr>
                <w:rFonts w:ascii="仿宋_GB2312" w:eastAsia="仿宋_GB2312" w:cs="仿宋_GB2312"/>
                <w:sz w:val="24"/>
                <w:szCs w:val="24"/>
              </w:rPr>
              <w:t>1份</w:t>
            </w:r>
            <w:r>
              <w:rPr>
                <w:rFonts w:ascii="仿宋_GB2312" w:eastAsia="仿宋_GB2312" w:cs="仿宋_GB2312" w:hint="eastAsia"/>
                <w:sz w:val="24"/>
                <w:szCs w:val="24"/>
              </w:rPr>
              <w:t>）</w:t>
            </w:r>
            <w:r>
              <w:rPr>
                <w:rFonts w:ascii="仿宋_GB2312" w:eastAsia="仿宋_GB2312" w:cs="仿宋_GB2312"/>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5.</w:t>
            </w:r>
            <w:r>
              <w:rPr>
                <w:rFonts w:ascii="仿宋_GB2312" w:eastAsia="仿宋_GB2312" w:cs="仿宋_GB2312"/>
                <w:sz w:val="24"/>
                <w:szCs w:val="24"/>
              </w:rPr>
              <w:t>单位或个人授权他人代理的，提供授权委托书原件及委托代理人个人</w:t>
            </w:r>
            <w:hyperlink r:id="rId15" w:anchor="#" w:history="1">
              <w:r>
                <w:rPr>
                  <w:rFonts w:ascii="仿宋_GB2312" w:eastAsia="仿宋_GB2312" w:cs="仿宋_GB2312"/>
                  <w:sz w:val="24"/>
                  <w:szCs w:val="24"/>
                </w:rPr>
                <w:t>身份证</w:t>
              </w:r>
            </w:hyperlink>
            <w:r>
              <w:rPr>
                <w:rFonts w:ascii="仿宋_GB2312" w:eastAsia="仿宋_GB2312" w:cs="仿宋_GB2312" w:hint="eastAsia"/>
                <w:sz w:val="24"/>
                <w:szCs w:val="24"/>
              </w:rPr>
              <w:t>（</w:t>
            </w:r>
            <w:r>
              <w:rPr>
                <w:rFonts w:ascii="仿宋_GB2312" w:eastAsia="仿宋_GB2312" w:cs="仿宋_GB2312"/>
                <w:sz w:val="24"/>
                <w:szCs w:val="24"/>
              </w:rPr>
              <w:t>复印件1份</w:t>
            </w:r>
            <w:r>
              <w:rPr>
                <w:rFonts w:ascii="仿宋_GB2312" w:eastAsia="仿宋_GB2312" w:cs="仿宋_GB2312" w:hint="eastAsia"/>
                <w:sz w:val="24"/>
                <w:szCs w:val="24"/>
              </w:rPr>
              <w:t>，验原件）</w:t>
            </w:r>
            <w:r>
              <w:rPr>
                <w:rFonts w:ascii="仿宋_GB2312" w:eastAsia="仿宋_GB2312" w:cs="仿宋_GB2312"/>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 xml:space="preserve">6. </w:t>
            </w:r>
            <w:r>
              <w:rPr>
                <w:rFonts w:ascii="仿宋_GB2312" w:eastAsia="仿宋_GB2312" w:cs="仿宋_GB2312"/>
                <w:sz w:val="24"/>
                <w:szCs w:val="24"/>
              </w:rPr>
              <w:t>境外企业、组织及个人提交的</w:t>
            </w:r>
            <w:hyperlink r:id="rId16" w:anchor="#" w:history="1">
              <w:r>
                <w:rPr>
                  <w:rFonts w:ascii="仿宋_GB2312" w:eastAsia="仿宋_GB2312" w:cs="仿宋_GB2312"/>
                  <w:sz w:val="24"/>
                  <w:szCs w:val="24"/>
                </w:rPr>
                <w:t>身份证</w:t>
              </w:r>
            </w:hyperlink>
            <w:r>
              <w:rPr>
                <w:rFonts w:ascii="仿宋_GB2312" w:eastAsia="仿宋_GB2312" w:cs="仿宋_GB2312"/>
                <w:sz w:val="24"/>
                <w:szCs w:val="24"/>
              </w:rPr>
              <w:t>明按规定需经过见证或认证</w:t>
            </w:r>
            <w:r>
              <w:rPr>
                <w:rFonts w:ascii="仿宋_GB2312" w:eastAsia="仿宋_GB2312" w:cs="仿宋_GB2312" w:hint="eastAsia"/>
                <w:sz w:val="24"/>
                <w:szCs w:val="24"/>
              </w:rPr>
              <w:t>（</w:t>
            </w:r>
            <w:r>
              <w:rPr>
                <w:rFonts w:ascii="仿宋_GB2312" w:eastAsia="仿宋_GB2312" w:cs="仿宋_GB2312"/>
                <w:sz w:val="24"/>
                <w:szCs w:val="24"/>
              </w:rPr>
              <w:t>复印件1份</w:t>
            </w:r>
            <w:r>
              <w:rPr>
                <w:rFonts w:ascii="仿宋_GB2312" w:eastAsia="仿宋_GB2312" w:cs="仿宋_GB2312" w:hint="eastAsia"/>
                <w:sz w:val="24"/>
                <w:szCs w:val="24"/>
              </w:rPr>
              <w:t>，验原件）</w:t>
            </w:r>
            <w:r>
              <w:rPr>
                <w:rFonts w:ascii="仿宋_GB2312" w:eastAsia="仿宋_GB2312" w:cs="仿宋_GB2312"/>
                <w:sz w:val="24"/>
                <w:szCs w:val="24"/>
              </w:rPr>
              <w:t>，香港或澳门的需经司法部授权的律师见证</w:t>
            </w:r>
            <w:r>
              <w:rPr>
                <w:rFonts w:ascii="仿宋_GB2312" w:eastAsia="仿宋_GB2312" w:cs="仿宋_GB2312" w:hint="eastAsia"/>
                <w:sz w:val="24"/>
                <w:szCs w:val="24"/>
              </w:rPr>
              <w:t>（</w:t>
            </w:r>
            <w:r>
              <w:rPr>
                <w:rFonts w:ascii="仿宋_GB2312" w:eastAsia="仿宋_GB2312" w:cs="仿宋_GB2312"/>
                <w:sz w:val="24"/>
                <w:szCs w:val="24"/>
              </w:rPr>
              <w:t>复印件1份</w:t>
            </w:r>
            <w:r>
              <w:rPr>
                <w:rFonts w:ascii="仿宋_GB2312" w:eastAsia="仿宋_GB2312" w:cs="仿宋_GB2312" w:hint="eastAsia"/>
                <w:sz w:val="24"/>
                <w:szCs w:val="24"/>
              </w:rPr>
              <w:t>，验原件）。</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w:t>
            </w:r>
            <w:r>
              <w:rPr>
                <w:rFonts w:ascii="仿宋_GB2312" w:eastAsia="仿宋_GB2312" w:cs="仿宋_GB2312" w:hint="eastAsia"/>
                <w:sz w:val="24"/>
                <w:szCs w:val="24"/>
              </w:rPr>
              <w:t>三</w:t>
            </w:r>
            <w:r>
              <w:rPr>
                <w:rFonts w:ascii="仿宋_GB2312" w:eastAsia="仿宋_GB2312" w:cs="仿宋_GB2312"/>
                <w:sz w:val="24"/>
                <w:szCs w:val="24"/>
              </w:rPr>
              <w:t>）</w:t>
            </w:r>
            <w:r>
              <w:rPr>
                <w:rFonts w:ascii="仿宋_GB2312" w:eastAsia="仿宋_GB2312" w:cs="仿宋_GB2312" w:hint="eastAsia"/>
                <w:sz w:val="24"/>
                <w:szCs w:val="24"/>
              </w:rPr>
              <w:t>犬只展览活动的详细方案（一式两份）。方案应包括以下内容：</w:t>
            </w:r>
            <w:r>
              <w:rPr>
                <w:rFonts w:ascii="仿宋_GB2312" w:eastAsia="仿宋_GB2312" w:cs="仿宋_GB2312"/>
                <w:sz w:val="24"/>
                <w:szCs w:val="24"/>
              </w:rPr>
              <w:t>（1）</w:t>
            </w:r>
            <w:r>
              <w:rPr>
                <w:rFonts w:ascii="仿宋_GB2312" w:eastAsia="仿宋_GB2312" w:cs="仿宋_GB2312" w:hint="eastAsia"/>
                <w:sz w:val="24"/>
                <w:szCs w:val="24"/>
              </w:rPr>
              <w:t>展览活动的时间、地点；</w:t>
            </w:r>
            <w:r>
              <w:rPr>
                <w:rFonts w:ascii="仿宋_GB2312" w:eastAsia="仿宋_GB2312" w:cs="仿宋_GB2312"/>
                <w:sz w:val="24"/>
                <w:szCs w:val="24"/>
              </w:rPr>
              <w:t>（2）</w:t>
            </w:r>
            <w:r>
              <w:rPr>
                <w:rFonts w:ascii="仿宋_GB2312" w:eastAsia="仿宋_GB2312" w:cs="仿宋_GB2312" w:hint="eastAsia"/>
                <w:sz w:val="24"/>
                <w:szCs w:val="24"/>
              </w:rPr>
              <w:t>参展犬只数量及品种；</w:t>
            </w:r>
            <w:r>
              <w:rPr>
                <w:rFonts w:ascii="仿宋_GB2312" w:eastAsia="仿宋_GB2312" w:cs="仿宋_GB2312"/>
                <w:sz w:val="24"/>
                <w:szCs w:val="24"/>
              </w:rPr>
              <w:t>（3）</w:t>
            </w:r>
            <w:r>
              <w:rPr>
                <w:rFonts w:ascii="仿宋_GB2312" w:eastAsia="仿宋_GB2312" w:cs="仿宋_GB2312" w:hint="eastAsia"/>
                <w:sz w:val="24"/>
                <w:szCs w:val="24"/>
              </w:rPr>
              <w:t>展览活动现场布置情况说明及布置图纸；（4）展览活动现场安全保障方案及应急预案；（5）其他与犬只展览活动相关的内容。</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w:t>
            </w:r>
            <w:r>
              <w:rPr>
                <w:rFonts w:ascii="仿宋_GB2312" w:eastAsia="仿宋_GB2312" w:cs="仿宋_GB2312" w:hint="eastAsia"/>
                <w:sz w:val="24"/>
                <w:szCs w:val="24"/>
              </w:rPr>
              <w:t>四</w:t>
            </w:r>
            <w:r>
              <w:rPr>
                <w:rFonts w:ascii="仿宋_GB2312" w:eastAsia="仿宋_GB2312" w:cs="仿宋_GB2312"/>
                <w:sz w:val="24"/>
                <w:szCs w:val="24"/>
              </w:rPr>
              <w:t>）</w:t>
            </w:r>
            <w:r>
              <w:rPr>
                <w:rFonts w:ascii="仿宋_GB2312" w:eastAsia="仿宋_GB2312" w:cs="仿宋_GB2312" w:hint="eastAsia"/>
                <w:sz w:val="24"/>
                <w:szCs w:val="24"/>
              </w:rPr>
              <w:t>由畜牧兽医行政管理部门出具的参展犬只的检疫证明（</w:t>
            </w:r>
            <w:r>
              <w:rPr>
                <w:rFonts w:ascii="仿宋_GB2312" w:eastAsia="仿宋_GB2312" w:cs="仿宋_GB2312"/>
                <w:sz w:val="24"/>
                <w:szCs w:val="24"/>
              </w:rPr>
              <w:t>复印件1份</w:t>
            </w:r>
            <w:r>
              <w:rPr>
                <w:rFonts w:ascii="仿宋_GB2312" w:eastAsia="仿宋_GB2312" w:cs="仿宋_GB2312" w:hint="eastAsia"/>
                <w:sz w:val="24"/>
                <w:szCs w:val="24"/>
              </w:rPr>
              <w:t>，验原件）。</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195FA8">
              <w:rPr>
                <w:rFonts w:ascii="仿宋_GB2312" w:eastAsia="仿宋_GB2312" w:cs="仿宋_GB2312" w:hint="eastAsia"/>
                <w:sz w:val="24"/>
                <w:szCs w:val="24"/>
              </w:rPr>
              <w:t>环境综合审批与管理科</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Times New Roman" w:hint="eastAsia"/>
                <w:sz w:val="24"/>
                <w:szCs w:val="24"/>
              </w:rPr>
              <w:t>罗湖区文锦中路</w:t>
            </w:r>
            <w:r>
              <w:rPr>
                <w:rFonts w:ascii="仿宋_GB2312" w:eastAsia="仿宋_GB2312" w:cs="Times New Roman"/>
                <w:sz w:val="24"/>
                <w:szCs w:val="24"/>
              </w:rPr>
              <w:t>1008</w:t>
            </w:r>
            <w:r>
              <w:rPr>
                <w:rFonts w:ascii="仿宋_GB2312" w:eastAsia="仿宋_GB2312" w:cs="Times New Roman" w:hint="eastAsia"/>
                <w:sz w:val="24"/>
                <w:szCs w:val="24"/>
              </w:rPr>
              <w:t>号罗湖管理中心大厦14A</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0755-25666245</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Times New Roman"/>
                <w:sz w:val="24"/>
                <w:szCs w:val="24"/>
              </w:rPr>
            </w:pPr>
            <w:r>
              <w:rPr>
                <w:rFonts w:ascii="仿宋_GB2312" w:eastAsia="仿宋_GB2312" w:cs="Times New Roman"/>
                <w:sz w:val="24"/>
                <w:szCs w:val="24"/>
              </w:rPr>
              <w:t>《深圳市罗湖区城</w:t>
            </w:r>
            <w:r>
              <w:rPr>
                <w:rFonts w:ascii="仿宋_GB2312" w:eastAsia="仿宋_GB2312" w:cs="Times New Roman" w:hint="eastAsia"/>
                <w:sz w:val="24"/>
                <w:szCs w:val="24"/>
              </w:rPr>
              <w:t>市</w:t>
            </w:r>
            <w:r>
              <w:rPr>
                <w:rFonts w:ascii="仿宋_GB2312" w:eastAsia="仿宋_GB2312" w:cs="Times New Roman"/>
                <w:sz w:val="24"/>
                <w:szCs w:val="24"/>
              </w:rPr>
              <w:t>管</w:t>
            </w:r>
            <w:r>
              <w:rPr>
                <w:rFonts w:ascii="仿宋_GB2312" w:eastAsia="仿宋_GB2312" w:cs="Times New Roman" w:hint="eastAsia"/>
                <w:sz w:val="24"/>
                <w:szCs w:val="24"/>
              </w:rPr>
              <w:t>理</w:t>
            </w:r>
            <w:r>
              <w:rPr>
                <w:rFonts w:ascii="仿宋_GB2312" w:eastAsia="仿宋_GB2312" w:cs="Times New Roman"/>
                <w:sz w:val="24"/>
                <w:szCs w:val="24"/>
              </w:rPr>
              <w:t>局</w:t>
            </w:r>
            <w:r>
              <w:rPr>
                <w:rFonts w:ascii="仿宋_GB2312" w:eastAsia="仿宋_GB2312" w:cs="Times New Roman" w:hint="eastAsia"/>
                <w:sz w:val="24"/>
                <w:szCs w:val="24"/>
              </w:rPr>
              <w:t>犬只展览活动备案</w:t>
            </w:r>
            <w:r>
              <w:rPr>
                <w:rFonts w:ascii="仿宋_GB2312" w:eastAsia="仿宋_GB2312" w:cs="Times New Roman"/>
                <w:sz w:val="24"/>
                <w:szCs w:val="24"/>
              </w:rPr>
              <w:t>申请表》</w:t>
            </w:r>
            <w:r>
              <w:rPr>
                <w:rFonts w:ascii="仿宋_GB2312" w:eastAsia="仿宋_GB2312" w:cs="Times New Roman" w:hint="eastAsia"/>
                <w:sz w:val="24"/>
                <w:szCs w:val="24"/>
              </w:rPr>
              <w:t>。</w:t>
            </w:r>
            <w:r>
              <w:rPr>
                <w:rFonts w:ascii="仿宋_GB2312" w:eastAsia="仿宋_GB2312" w:cs="Times New Roman"/>
                <w:sz w:val="24"/>
                <w:szCs w:val="24"/>
              </w:rPr>
              <w:t>可在</w:t>
            </w:r>
            <w:r>
              <w:rPr>
                <w:rFonts w:ascii="仿宋_GB2312" w:eastAsia="仿宋_GB2312" w:cs="Times New Roman" w:hint="eastAsia"/>
                <w:sz w:val="24"/>
                <w:szCs w:val="24"/>
              </w:rPr>
              <w:t>服务窗口</w:t>
            </w:r>
            <w:r>
              <w:rPr>
                <w:rFonts w:ascii="仿宋_GB2312" w:eastAsia="仿宋_GB2312" w:cs="Times New Roman"/>
                <w:sz w:val="24"/>
                <w:szCs w:val="24"/>
              </w:rPr>
              <w:t>免费领取，也可在</w:t>
            </w:r>
            <w:r>
              <w:rPr>
                <w:rFonts w:ascii="仿宋_GB2312" w:eastAsia="仿宋_GB2312" w:cs="Times New Roman" w:hint="eastAsia"/>
                <w:sz w:val="24"/>
                <w:szCs w:val="24"/>
              </w:rPr>
              <w:t>区城管局</w:t>
            </w:r>
            <w:r>
              <w:rPr>
                <w:rFonts w:ascii="仿宋_GB2312" w:eastAsia="仿宋_GB2312" w:cs="Times New Roman"/>
                <w:sz w:val="24"/>
                <w:szCs w:val="24"/>
              </w:rPr>
              <w:t>网站（</w:t>
            </w:r>
            <w:hyperlink r:id="rId17" w:history="1">
              <w:r>
                <w:rPr>
                  <w:rFonts w:ascii="仿宋_GB2312" w:eastAsia="仿宋_GB2312" w:cs="Times New Roman"/>
                  <w:sz w:val="24"/>
                  <w:szCs w:val="24"/>
                </w:rPr>
                <w:t>http://www.szlh.gov.cn/common/icatalog/index.jsp?departmentCode=B218</w:t>
              </w:r>
            </w:hyperlink>
            <w:r>
              <w:rPr>
                <w:rFonts w:ascii="仿宋_GB2312" w:eastAsia="仿宋_GB2312" w:cs="Times New Roman"/>
                <w:sz w:val="24"/>
                <w:szCs w:val="24"/>
              </w:rPr>
              <w:t>）上免费下载，复制有</w:t>
            </w:r>
            <w:r>
              <w:rPr>
                <w:rFonts w:ascii="仿宋_GB2312" w:eastAsia="仿宋_GB2312" w:cs="Times New Roman"/>
                <w:sz w:val="24"/>
                <w:szCs w:val="24"/>
              </w:rPr>
              <w:lastRenderedPageBreak/>
              <w:t>效。</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常见问题解答（选填）</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Merge w:val="restart"/>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事前：在罗湖区城管局网站上公布犬只展览活动备案的流程及所需材料，告知办理时间等内容。</w:t>
            </w:r>
          </w:p>
        </w:tc>
      </w:tr>
      <w:tr w:rsidR="00BD7E86" w:rsidTr="00BD7E86">
        <w:tc>
          <w:tcPr>
            <w:tcW w:w="2808"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事中：申请人的备案申请符合条件的，进行犬只展览活动备案登记并颁发备案回执；申请人的备案申请不符合条件的，告知其应当补正的材料或者出具不予受理通知书。</w:t>
            </w:r>
          </w:p>
        </w:tc>
      </w:tr>
      <w:tr w:rsidR="00BD7E86" w:rsidTr="00BD7E86">
        <w:tc>
          <w:tcPr>
            <w:tcW w:w="2808"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事后：材料归档。</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行政相对人对罗湖区城市管理局</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的具体行政行为不服的，可以：</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1.自知道或者应当知道之日起六十日内向深圳市城市管理局或深圳市罗湖区人民政府申请行政复议；或：</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2.自知道或者应当知道之日起三个月内直接向罗湖区人民法院提起行政诉讼。</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w:t>
            </w:r>
            <w:r>
              <w:rPr>
                <w:rFonts w:ascii="仿宋_GB2312" w:eastAsia="仿宋_GB2312" w:cs="仿宋_GB2312"/>
                <w:sz w:val="24"/>
                <w:szCs w:val="24"/>
              </w:rPr>
              <w:t xml:space="preserve"> </w:t>
            </w:r>
            <w:r>
              <w:rPr>
                <w:rFonts w:ascii="仿宋_GB2312" w:eastAsia="仿宋_GB2312" w:cs="仿宋_GB2312" w:hint="eastAsia"/>
                <w:sz w:val="24"/>
                <w:szCs w:val="24"/>
              </w:rPr>
              <w:t>属于法定职责。</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BD7E86" w:rsidRDefault="00BD7E86" w:rsidP="00BD7E86"/>
    <w:p w:rsidR="00BD7E86" w:rsidRDefault="00BD7E86" w:rsidP="00BD7E86"/>
    <w:p w:rsidR="00BD7E86" w:rsidRDefault="00BD7E86" w:rsidP="00BD7E86"/>
    <w:p w:rsidR="00BD7E86" w:rsidRDefault="00BD7E86" w:rsidP="00BD7E86"/>
    <w:p w:rsidR="00BD7E86" w:rsidRDefault="00BD7E86" w:rsidP="00BD7E86"/>
    <w:p w:rsidR="00BD7E86" w:rsidRDefault="00BD7E86" w:rsidP="00BD7E86"/>
    <w:p w:rsidR="00BD7E86" w:rsidRDefault="00BD7E86" w:rsidP="00BD7E86"/>
    <w:p w:rsidR="00BD7E86" w:rsidRDefault="00BD7E86" w:rsidP="00BD7E86"/>
    <w:p w:rsidR="00BD7E86" w:rsidRDefault="00BD7E86" w:rsidP="00BD7E86"/>
    <w:p w:rsidR="00BD7E86" w:rsidRDefault="00BD7E86" w:rsidP="00BD7E86"/>
    <w:p w:rsidR="00BD7E86" w:rsidRDefault="00BD7E86" w:rsidP="00BD7E86">
      <w:pPr>
        <w:widowControl/>
        <w:jc w:val="center"/>
        <w:rPr>
          <w:rFonts w:ascii="黑体" w:eastAsia="黑体"/>
        </w:rPr>
      </w:pPr>
      <w:r>
        <w:rPr>
          <w:rFonts w:ascii="黑体" w:eastAsia="黑体" w:hint="eastAsia"/>
        </w:rPr>
        <w:lastRenderedPageBreak/>
        <w:t>犬只展览活动备案流程图</w:t>
      </w:r>
    </w:p>
    <w:p w:rsidR="00BD7E86" w:rsidRDefault="00020C18" w:rsidP="00BD7E86">
      <w:pPr>
        <w:rPr>
          <w:rFonts w:ascii="黑体" w:eastAsia="黑体"/>
          <w:sz w:val="30"/>
          <w:szCs w:val="30"/>
        </w:rPr>
      </w:pPr>
      <w:r>
        <w:rPr>
          <w:noProof/>
        </w:rPr>
        <mc:AlternateContent>
          <mc:Choice Requires="wpg">
            <w:drawing>
              <wp:inline distT="0" distB="0" distL="0" distR="0">
                <wp:extent cx="5895975" cy="8021955"/>
                <wp:effectExtent l="0" t="0" r="0" b="0"/>
                <wp:docPr id="88"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5975" cy="8021955"/>
                          <a:chOff x="0" y="0"/>
                          <a:chExt cx="8073" cy="11004"/>
                        </a:xfrm>
                      </wpg:grpSpPr>
                      <wps:wsp>
                        <wps:cNvPr id="89" name="Picture 98"/>
                        <wps:cNvSpPr>
                          <a:spLocks noChangeAspect="1" noChangeArrowheads="1" noTextEdit="1"/>
                        </wps:cNvSpPr>
                        <wps:spPr bwMode="auto">
                          <a:xfrm>
                            <a:off x="0" y="0"/>
                            <a:ext cx="8073" cy="1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2661" y="135"/>
                            <a:ext cx="2348" cy="816"/>
                          </a:xfrm>
                          <a:prstGeom prst="rect">
                            <a:avLst/>
                          </a:prstGeom>
                          <a:solidFill>
                            <a:srgbClr val="FFFFFF"/>
                          </a:solidFill>
                          <a:ln w="9525">
                            <a:solidFill>
                              <a:srgbClr val="000000"/>
                            </a:solidFill>
                            <a:miter lim="800000"/>
                            <a:headEnd/>
                            <a:tailEnd/>
                          </a:ln>
                        </wps:spPr>
                        <wps:txbx>
                          <w:txbxContent>
                            <w:p w:rsidR="006B3EFD" w:rsidRDefault="006B3EFD" w:rsidP="00BD7E86">
                              <w:pPr>
                                <w:jc w:val="center"/>
                                <w:rPr>
                                  <w:sz w:val="18"/>
                                  <w:szCs w:val="18"/>
                                </w:rPr>
                              </w:pPr>
                              <w:r>
                                <w:rPr>
                                  <w:rFonts w:hint="eastAsia"/>
                                  <w:sz w:val="18"/>
                                  <w:szCs w:val="18"/>
                                </w:rPr>
                                <w:t>申请人</w:t>
                              </w:r>
                            </w:p>
                            <w:p w:rsidR="006B3EFD" w:rsidRDefault="006B3EFD" w:rsidP="00BD7E86">
                              <w:pPr>
                                <w:jc w:val="center"/>
                                <w:rPr>
                                  <w:sz w:val="18"/>
                                  <w:szCs w:val="18"/>
                                </w:rPr>
                              </w:pPr>
                              <w:r>
                                <w:rPr>
                                  <w:rFonts w:hint="eastAsia"/>
                                  <w:sz w:val="18"/>
                                  <w:szCs w:val="18"/>
                                </w:rPr>
                                <w:t>（或者委托代理人）</w:t>
                              </w:r>
                            </w:p>
                          </w:txbxContent>
                        </wps:txbx>
                        <wps:bodyPr rot="0" vert="horz" wrap="square" lIns="91440" tIns="45720" rIns="91440" bIns="45720" anchor="t" anchorCtr="0" upright="1">
                          <a:noAutofit/>
                        </wps:bodyPr>
                      </wps:wsp>
                      <wps:wsp>
                        <wps:cNvPr id="91" name="Rectangle 101"/>
                        <wps:cNvSpPr>
                          <a:spLocks noChangeArrowheads="1"/>
                        </wps:cNvSpPr>
                        <wps:spPr bwMode="auto">
                          <a:xfrm>
                            <a:off x="2817" y="1767"/>
                            <a:ext cx="2035" cy="408"/>
                          </a:xfrm>
                          <a:prstGeom prst="rect">
                            <a:avLst/>
                          </a:prstGeom>
                          <a:solidFill>
                            <a:srgbClr val="FFFFFF"/>
                          </a:solidFill>
                          <a:ln w="9525">
                            <a:solidFill>
                              <a:srgbClr val="000000"/>
                            </a:solidFill>
                            <a:miter lim="800000"/>
                            <a:headEnd/>
                            <a:tailEnd/>
                          </a:ln>
                        </wps:spPr>
                        <wps:txbx>
                          <w:txbxContent>
                            <w:p w:rsidR="006B3EFD" w:rsidRDefault="006B3EFD" w:rsidP="00BD7E86">
                              <w:pPr>
                                <w:jc w:val="center"/>
                                <w:rPr>
                                  <w:sz w:val="18"/>
                                  <w:szCs w:val="18"/>
                                </w:rPr>
                              </w:pPr>
                              <w:r>
                                <w:rPr>
                                  <w:rFonts w:hint="eastAsia"/>
                                  <w:sz w:val="18"/>
                                  <w:szCs w:val="18"/>
                                </w:rPr>
                                <w:t>罗湖区城市管理局</w:t>
                              </w:r>
                            </w:p>
                          </w:txbxContent>
                        </wps:txbx>
                        <wps:bodyPr rot="0" vert="horz" wrap="square" lIns="91440" tIns="45720" rIns="91440" bIns="45720" anchor="t" anchorCtr="0" upright="1">
                          <a:noAutofit/>
                        </wps:bodyPr>
                      </wps:wsp>
                      <wps:wsp>
                        <wps:cNvPr id="92" name="Line 102"/>
                        <wps:cNvCnPr/>
                        <wps:spPr bwMode="auto">
                          <a:xfrm>
                            <a:off x="3822" y="2185"/>
                            <a:ext cx="1" cy="5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Rectangle 103"/>
                        <wps:cNvSpPr>
                          <a:spLocks noChangeArrowheads="1"/>
                        </wps:cNvSpPr>
                        <wps:spPr bwMode="auto">
                          <a:xfrm>
                            <a:off x="3287" y="2718"/>
                            <a:ext cx="1095" cy="408"/>
                          </a:xfrm>
                          <a:prstGeom prst="rect">
                            <a:avLst/>
                          </a:prstGeom>
                          <a:solidFill>
                            <a:srgbClr val="FFFFFF"/>
                          </a:solidFill>
                          <a:ln w="9525">
                            <a:solidFill>
                              <a:srgbClr val="000000"/>
                            </a:solidFill>
                            <a:miter lim="800000"/>
                            <a:headEnd/>
                            <a:tailEnd/>
                          </a:ln>
                        </wps:spPr>
                        <wps:txbx>
                          <w:txbxContent>
                            <w:p w:rsidR="006B3EFD" w:rsidRDefault="006B3EFD" w:rsidP="00BD7E86">
                              <w:pPr>
                                <w:jc w:val="center"/>
                                <w:rPr>
                                  <w:sz w:val="18"/>
                                  <w:szCs w:val="18"/>
                                </w:rPr>
                              </w:pPr>
                              <w:r>
                                <w:rPr>
                                  <w:rFonts w:hint="eastAsia"/>
                                  <w:sz w:val="18"/>
                                  <w:szCs w:val="18"/>
                                </w:rPr>
                                <w:t>形式审查</w:t>
                              </w:r>
                            </w:p>
                          </w:txbxContent>
                        </wps:txbx>
                        <wps:bodyPr rot="0" vert="horz" wrap="square" lIns="91440" tIns="45720" rIns="91440" bIns="45720" anchor="t" anchorCtr="0" upright="1">
                          <a:noAutofit/>
                        </wps:bodyPr>
                      </wps:wsp>
                      <wps:wsp>
                        <wps:cNvPr id="94" name="Line 104"/>
                        <wps:cNvCnPr/>
                        <wps:spPr bwMode="auto">
                          <a:xfrm flipH="1">
                            <a:off x="3809" y="3125"/>
                            <a:ext cx="13" cy="9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Line 105"/>
                        <wps:cNvCnPr/>
                        <wps:spPr bwMode="auto">
                          <a:xfrm>
                            <a:off x="1096" y="3533"/>
                            <a:ext cx="62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06"/>
                        <wps:cNvCnPr/>
                        <wps:spPr bwMode="auto">
                          <a:xfrm>
                            <a:off x="1096" y="3533"/>
                            <a:ext cx="1" cy="5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Line 107"/>
                        <wps:cNvCnPr/>
                        <wps:spPr bwMode="auto">
                          <a:xfrm>
                            <a:off x="7356" y="3533"/>
                            <a:ext cx="1" cy="5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108"/>
                        <wps:cNvCnPr/>
                        <wps:spPr bwMode="auto">
                          <a:xfrm flipH="1">
                            <a:off x="5779" y="3533"/>
                            <a:ext cx="12"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Rectangle 109"/>
                        <wps:cNvSpPr>
                          <a:spLocks noChangeArrowheads="1"/>
                        </wps:cNvSpPr>
                        <wps:spPr bwMode="auto">
                          <a:xfrm>
                            <a:off x="2530" y="4102"/>
                            <a:ext cx="2467" cy="1413"/>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申请事项属于规定范围且申请材料符合实施办法要求的，或者申请人按照要求提交全部补正申请材料的</w:t>
                              </w:r>
                            </w:p>
                          </w:txbxContent>
                        </wps:txbx>
                        <wps:bodyPr rot="0" vert="horz" wrap="square" lIns="91440" tIns="45720" rIns="91440" bIns="45720" anchor="t" anchorCtr="0" upright="1">
                          <a:noAutofit/>
                        </wps:bodyPr>
                      </wps:wsp>
                      <wps:wsp>
                        <wps:cNvPr id="100" name="Rectangle 110"/>
                        <wps:cNvSpPr>
                          <a:spLocks noChangeArrowheads="1"/>
                        </wps:cNvSpPr>
                        <wps:spPr bwMode="auto">
                          <a:xfrm>
                            <a:off x="626" y="4076"/>
                            <a:ext cx="1173" cy="1402"/>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申请事项不属于职权范围的</w:t>
                              </w:r>
                            </w:p>
                          </w:txbxContent>
                        </wps:txbx>
                        <wps:bodyPr rot="0" vert="horz" wrap="square" lIns="91440" tIns="45720" rIns="91440" bIns="45720" anchor="t" anchorCtr="0" upright="1">
                          <a:noAutofit/>
                        </wps:bodyPr>
                      </wps:wsp>
                      <wps:wsp>
                        <wps:cNvPr id="101" name="Rectangle 111"/>
                        <wps:cNvSpPr>
                          <a:spLocks noChangeArrowheads="1"/>
                        </wps:cNvSpPr>
                        <wps:spPr bwMode="auto">
                          <a:xfrm>
                            <a:off x="5165" y="4117"/>
                            <a:ext cx="1252" cy="1359"/>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申请材料存在可以当场更正错误的</w:t>
                              </w:r>
                            </w:p>
                          </w:txbxContent>
                        </wps:txbx>
                        <wps:bodyPr rot="0" vert="horz" wrap="square" lIns="91440" tIns="45720" rIns="91440" bIns="45720" anchor="t" anchorCtr="0" upright="1">
                          <a:noAutofit/>
                        </wps:bodyPr>
                      </wps:wsp>
                      <wps:wsp>
                        <wps:cNvPr id="102" name="Rectangle 112"/>
                        <wps:cNvSpPr>
                          <a:spLocks noChangeArrowheads="1"/>
                        </wps:cNvSpPr>
                        <wps:spPr bwMode="auto">
                          <a:xfrm>
                            <a:off x="6730" y="4130"/>
                            <a:ext cx="1213" cy="1333"/>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申请材料</w:t>
                              </w:r>
                            </w:p>
                            <w:p w:rsidR="006B3EFD" w:rsidRDefault="006B3EFD" w:rsidP="00BD7E86">
                              <w:pPr>
                                <w:jc w:val="left"/>
                                <w:rPr>
                                  <w:sz w:val="18"/>
                                  <w:szCs w:val="18"/>
                                </w:rPr>
                              </w:pPr>
                              <w:r>
                                <w:rPr>
                                  <w:rFonts w:hint="eastAsia"/>
                                  <w:sz w:val="18"/>
                                  <w:szCs w:val="18"/>
                                </w:rPr>
                                <w:t>不齐全或</w:t>
                              </w:r>
                            </w:p>
                            <w:p w:rsidR="006B3EFD" w:rsidRDefault="006B3EFD" w:rsidP="00BD7E86">
                              <w:pPr>
                                <w:jc w:val="left"/>
                                <w:rPr>
                                  <w:sz w:val="18"/>
                                  <w:szCs w:val="18"/>
                                </w:rPr>
                              </w:pPr>
                              <w:r>
                                <w:rPr>
                                  <w:rFonts w:hint="eastAsia"/>
                                  <w:sz w:val="18"/>
                                  <w:szCs w:val="18"/>
                                </w:rPr>
                                <w:t>不符合法定形式</w:t>
                              </w:r>
                            </w:p>
                          </w:txbxContent>
                        </wps:txbx>
                        <wps:bodyPr rot="0" vert="horz" wrap="square" lIns="91440" tIns="45720" rIns="91440" bIns="45720" anchor="t" anchorCtr="0" upright="1">
                          <a:noAutofit/>
                        </wps:bodyPr>
                      </wps:wsp>
                      <wps:wsp>
                        <wps:cNvPr id="103" name="Line 113"/>
                        <wps:cNvCnPr/>
                        <wps:spPr bwMode="auto">
                          <a:xfrm>
                            <a:off x="1102" y="5475"/>
                            <a:ext cx="1" cy="6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14"/>
                        <wps:cNvCnPr/>
                        <wps:spPr bwMode="auto">
                          <a:xfrm>
                            <a:off x="3796" y="5527"/>
                            <a:ext cx="1" cy="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15"/>
                        <wps:cNvCnPr/>
                        <wps:spPr bwMode="auto">
                          <a:xfrm>
                            <a:off x="5792" y="5493"/>
                            <a:ext cx="1" cy="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16"/>
                        <wps:cNvCnPr/>
                        <wps:spPr bwMode="auto">
                          <a:xfrm>
                            <a:off x="7396" y="5467"/>
                            <a:ext cx="1" cy="67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Rectangle 117"/>
                        <wps:cNvSpPr>
                          <a:spLocks noChangeArrowheads="1"/>
                        </wps:cNvSpPr>
                        <wps:spPr bwMode="auto">
                          <a:xfrm>
                            <a:off x="553" y="6136"/>
                            <a:ext cx="1175" cy="1494"/>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出具不予受理通知书，并告知有权受理机关</w:t>
                              </w:r>
                            </w:p>
                          </w:txbxContent>
                        </wps:txbx>
                        <wps:bodyPr rot="0" vert="horz" wrap="square" lIns="91440" tIns="45720" rIns="91440" bIns="45720" anchor="t" anchorCtr="0" upright="1">
                          <a:noAutofit/>
                        </wps:bodyPr>
                      </wps:wsp>
                      <wps:wsp>
                        <wps:cNvPr id="108" name="Rectangle 118"/>
                        <wps:cNvSpPr>
                          <a:spLocks noChangeArrowheads="1"/>
                        </wps:cNvSpPr>
                        <wps:spPr bwMode="auto">
                          <a:xfrm>
                            <a:off x="2661" y="6251"/>
                            <a:ext cx="2348" cy="679"/>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受理申请</w:t>
                              </w:r>
                            </w:p>
                            <w:p w:rsidR="006B3EFD" w:rsidRDefault="006B3EFD" w:rsidP="00BD7E86">
                              <w:pPr>
                                <w:jc w:val="left"/>
                                <w:rPr>
                                  <w:sz w:val="18"/>
                                  <w:szCs w:val="18"/>
                                </w:rPr>
                              </w:pPr>
                              <w:r>
                                <w:rPr>
                                  <w:rFonts w:hint="eastAsia"/>
                                  <w:sz w:val="18"/>
                                  <w:szCs w:val="18"/>
                                </w:rPr>
                                <w:t>出具受理通知书</w:t>
                              </w:r>
                            </w:p>
                          </w:txbxContent>
                        </wps:txbx>
                        <wps:bodyPr rot="0" vert="horz" wrap="square" lIns="91440" tIns="45720" rIns="91440" bIns="45720" anchor="t" anchorCtr="0" upright="1">
                          <a:noAutofit/>
                        </wps:bodyPr>
                      </wps:wsp>
                      <wps:wsp>
                        <wps:cNvPr id="109" name="Rectangle 119"/>
                        <wps:cNvSpPr>
                          <a:spLocks noChangeArrowheads="1"/>
                        </wps:cNvSpPr>
                        <wps:spPr bwMode="auto">
                          <a:xfrm>
                            <a:off x="5230" y="6183"/>
                            <a:ext cx="1019" cy="1067"/>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允许申请人当场更正</w:t>
                              </w:r>
                            </w:p>
                          </w:txbxContent>
                        </wps:txbx>
                        <wps:bodyPr rot="0" vert="horz" wrap="square" lIns="91440" tIns="45720" rIns="91440" bIns="45720" anchor="t" anchorCtr="0" upright="1">
                          <a:noAutofit/>
                        </wps:bodyPr>
                      </wps:wsp>
                      <wps:wsp>
                        <wps:cNvPr id="110" name="Rectangle 120"/>
                        <wps:cNvSpPr>
                          <a:spLocks noChangeArrowheads="1"/>
                        </wps:cNvSpPr>
                        <wps:spPr bwMode="auto">
                          <a:xfrm>
                            <a:off x="6456" y="6138"/>
                            <a:ext cx="1487" cy="1066"/>
                          </a:xfrm>
                          <a:prstGeom prst="rect">
                            <a:avLst/>
                          </a:prstGeom>
                          <a:solidFill>
                            <a:srgbClr val="FFFFFF"/>
                          </a:solidFill>
                          <a:ln w="9525">
                            <a:solidFill>
                              <a:srgbClr val="000000"/>
                            </a:solidFill>
                            <a:miter lim="800000"/>
                            <a:headEnd/>
                            <a:tailEnd/>
                          </a:ln>
                        </wps:spPr>
                        <wps:txbx>
                          <w:txbxContent>
                            <w:p w:rsidR="006B3EFD" w:rsidRDefault="006B3EFD" w:rsidP="00BD7E86">
                              <w:pPr>
                                <w:jc w:val="center"/>
                                <w:rPr>
                                  <w:sz w:val="18"/>
                                  <w:szCs w:val="18"/>
                                </w:rPr>
                              </w:pPr>
                              <w:proofErr w:type="gramStart"/>
                              <w:r>
                                <w:rPr>
                                  <w:rFonts w:hint="eastAsia"/>
                                  <w:sz w:val="18"/>
                                  <w:szCs w:val="18"/>
                                </w:rPr>
                                <w:t>当场或</w:t>
                              </w:r>
                              <w:proofErr w:type="gramEnd"/>
                              <w:r>
                                <w:rPr>
                                  <w:rFonts w:hint="eastAsia"/>
                                  <w:sz w:val="18"/>
                                  <w:szCs w:val="18"/>
                                </w:rPr>
                                <w:t>实施办法规定期限内出具补正材料通知书</w:t>
                              </w:r>
                            </w:p>
                          </w:txbxContent>
                        </wps:txbx>
                        <wps:bodyPr rot="0" vert="horz" wrap="square" lIns="91440" tIns="45720" rIns="91440" bIns="45720" anchor="t" anchorCtr="0" upright="1">
                          <a:noAutofit/>
                        </wps:bodyPr>
                      </wps:wsp>
                      <wps:wsp>
                        <wps:cNvPr id="111" name="Line 121"/>
                        <wps:cNvCnPr/>
                        <wps:spPr bwMode="auto">
                          <a:xfrm>
                            <a:off x="3756" y="6930"/>
                            <a:ext cx="1" cy="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Rectangle 122"/>
                        <wps:cNvSpPr>
                          <a:spLocks noChangeArrowheads="1"/>
                        </wps:cNvSpPr>
                        <wps:spPr bwMode="auto">
                          <a:xfrm>
                            <a:off x="2191" y="7609"/>
                            <a:ext cx="3444" cy="680"/>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按照审查程序对申请材料和其他法定条件进行审查，提出是否予以备案的意见</w:t>
                              </w:r>
                            </w:p>
                          </w:txbxContent>
                        </wps:txbx>
                        <wps:bodyPr rot="0" vert="horz" wrap="square" lIns="91440" tIns="45720" rIns="91440" bIns="45720" anchor="t" anchorCtr="0" upright="1">
                          <a:noAutofit/>
                        </wps:bodyPr>
                      </wps:wsp>
                      <wps:wsp>
                        <wps:cNvPr id="113" name="Line 123"/>
                        <wps:cNvCnPr/>
                        <wps:spPr bwMode="auto">
                          <a:xfrm>
                            <a:off x="3756" y="8289"/>
                            <a:ext cx="1" cy="67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Rectangle 124"/>
                        <wps:cNvSpPr>
                          <a:spLocks noChangeArrowheads="1"/>
                        </wps:cNvSpPr>
                        <wps:spPr bwMode="auto">
                          <a:xfrm>
                            <a:off x="2348" y="8968"/>
                            <a:ext cx="2902" cy="680"/>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根据审查结果，</w:t>
                              </w:r>
                              <w:proofErr w:type="gramStart"/>
                              <w:r>
                                <w:rPr>
                                  <w:rFonts w:hint="eastAsia"/>
                                  <w:sz w:val="18"/>
                                  <w:szCs w:val="18"/>
                                </w:rPr>
                                <w:t>作出</w:t>
                              </w:r>
                              <w:proofErr w:type="gramEnd"/>
                              <w:r>
                                <w:rPr>
                                  <w:rFonts w:hint="eastAsia"/>
                                  <w:sz w:val="18"/>
                                  <w:szCs w:val="18"/>
                                </w:rPr>
                                <w:t>是否予以备案的决定</w:t>
                              </w:r>
                            </w:p>
                          </w:txbxContent>
                        </wps:txbx>
                        <wps:bodyPr rot="0" vert="horz" wrap="square" lIns="91440" tIns="45720" rIns="91440" bIns="45720" anchor="t" anchorCtr="0" upright="1">
                          <a:noAutofit/>
                        </wps:bodyPr>
                      </wps:wsp>
                      <wps:wsp>
                        <wps:cNvPr id="115" name="Line 125"/>
                        <wps:cNvCnPr/>
                        <wps:spPr bwMode="auto">
                          <a:xfrm>
                            <a:off x="3756" y="9648"/>
                            <a:ext cx="1" cy="6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Rectangle 126"/>
                        <wps:cNvSpPr>
                          <a:spLocks noChangeArrowheads="1"/>
                        </wps:cNvSpPr>
                        <wps:spPr bwMode="auto">
                          <a:xfrm>
                            <a:off x="2661" y="10327"/>
                            <a:ext cx="2113" cy="441"/>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18"/>
                                  <w:szCs w:val="18"/>
                                </w:rPr>
                              </w:pPr>
                              <w:r>
                                <w:rPr>
                                  <w:rFonts w:hint="eastAsia"/>
                                  <w:sz w:val="18"/>
                                  <w:szCs w:val="18"/>
                                </w:rPr>
                                <w:t>予以备案的，颁发备案回执</w:t>
                              </w:r>
                            </w:p>
                          </w:txbxContent>
                        </wps:txbx>
                        <wps:bodyPr rot="0" vert="horz" wrap="square" lIns="91440" tIns="45720" rIns="91440" bIns="45720" anchor="t" anchorCtr="0" upright="1">
                          <a:noAutofit/>
                        </wps:bodyPr>
                      </wps:wsp>
                      <wps:wsp>
                        <wps:cNvPr id="117" name="Rectangle 127"/>
                        <wps:cNvSpPr>
                          <a:spLocks noChangeArrowheads="1"/>
                        </wps:cNvSpPr>
                        <wps:spPr bwMode="auto">
                          <a:xfrm>
                            <a:off x="3287" y="1011"/>
                            <a:ext cx="313" cy="6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jc w:val="center"/>
                                <w:rPr>
                                  <w:sz w:val="18"/>
                                  <w:szCs w:val="18"/>
                                </w:rPr>
                              </w:pPr>
                              <w:r>
                                <w:rPr>
                                  <w:rFonts w:hint="eastAsia"/>
                                  <w:sz w:val="18"/>
                                  <w:szCs w:val="18"/>
                                </w:rPr>
                                <w:t>提</w:t>
                              </w:r>
                            </w:p>
                            <w:p w:rsidR="006B3EFD" w:rsidRDefault="006B3EFD" w:rsidP="00BD7E86">
                              <w:pPr>
                                <w:jc w:val="center"/>
                                <w:rPr>
                                  <w:sz w:val="18"/>
                                  <w:szCs w:val="18"/>
                                </w:rPr>
                              </w:pPr>
                              <w:r>
                                <w:rPr>
                                  <w:rFonts w:hint="eastAsia"/>
                                  <w:sz w:val="18"/>
                                  <w:szCs w:val="18"/>
                                </w:rPr>
                                <w:t>交</w:t>
                              </w:r>
                            </w:p>
                          </w:txbxContent>
                        </wps:txbx>
                        <wps:bodyPr rot="0" vert="horz" wrap="square" lIns="91440" tIns="45720" rIns="91440" bIns="45720" anchor="t" anchorCtr="0" upright="1">
                          <a:noAutofit/>
                        </wps:bodyPr>
                      </wps:wsp>
                      <wps:wsp>
                        <wps:cNvPr id="118" name="Rectangle 128"/>
                        <wps:cNvSpPr>
                          <a:spLocks noChangeArrowheads="1"/>
                        </wps:cNvSpPr>
                        <wps:spPr bwMode="auto">
                          <a:xfrm>
                            <a:off x="4069" y="1034"/>
                            <a:ext cx="313" cy="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spacing w:line="240" w:lineRule="exact"/>
                                <w:rPr>
                                  <w:sz w:val="18"/>
                                  <w:szCs w:val="18"/>
                                </w:rPr>
                              </w:pPr>
                              <w:r>
                                <w:rPr>
                                  <w:rFonts w:hint="eastAsia"/>
                                  <w:sz w:val="18"/>
                                  <w:szCs w:val="18"/>
                                </w:rPr>
                                <w:t>申</w:t>
                              </w:r>
                            </w:p>
                            <w:p w:rsidR="006B3EFD" w:rsidRDefault="006B3EFD" w:rsidP="00BD7E86">
                              <w:pPr>
                                <w:spacing w:line="240" w:lineRule="exact"/>
                                <w:rPr>
                                  <w:sz w:val="18"/>
                                  <w:szCs w:val="18"/>
                                </w:rPr>
                              </w:pPr>
                              <w:r>
                                <w:rPr>
                                  <w:rFonts w:hint="eastAsia"/>
                                  <w:sz w:val="18"/>
                                  <w:szCs w:val="18"/>
                                </w:rPr>
                                <w:t>请</w:t>
                              </w:r>
                            </w:p>
                          </w:txbxContent>
                        </wps:txbx>
                        <wps:bodyPr rot="0" vert="horz" wrap="square" lIns="91440" tIns="45720" rIns="91440" bIns="45720" anchor="t" anchorCtr="0" upright="1">
                          <a:noAutofit/>
                        </wps:bodyPr>
                      </wps:wsp>
                      <wps:wsp>
                        <wps:cNvPr id="119" name="Line 129"/>
                        <wps:cNvCnPr/>
                        <wps:spPr bwMode="auto">
                          <a:xfrm>
                            <a:off x="3823" y="951"/>
                            <a:ext cx="1" cy="8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97" o:spid="_x0000_s1026" style="width:464.25pt;height:631.65pt;mso-position-horizontal-relative:char;mso-position-vertical-relative:line" coordsize="8073,11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">
                <v:rect id="Picture 98" o:spid="_x0000_s1027" style="position:absolute;width:8073;height:11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zLBcUA&#10;AADbAAAADwAAAGRycy9kb3ducmV2LnhtbESPQWvCQBSE7wX/w/KEXkrd2INomo2IIA1FkCbW8yP7&#10;mgSzb2N2m6T/vlsoeBxm5hsm2U6mFQP1rrGsYLmIQBCXVjdcKTgXh+c1COeRNbaWScEPOdims4cE&#10;Y21H/qAh95UIEHYxKqi972IpXVmTQbewHXHwvmxv0AfZV1L3OAa4aeVLFK2kwYbDQo0d7Wsqr/m3&#10;UTCWp+FSHN/k6emSWb5lt33++a7U43zavYLwNPl7+L+daQXrD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PMsFxQAAANsAAAAPAAAAAAAAAAAAAAAAAJgCAABkcnMv&#10;ZG93bnJldi54bWxQSwUGAAAAAAQABAD1AAAAigMAAAAA&#10;" filled="f" stroked="f">
                  <o:lock v:ext="edit" aspectratio="t" text="t"/>
                </v:rect>
                <v:rect id="Rectangle 99" o:spid="_x0000_s1028" style="position:absolute;left:2661;top:135;width:2348;height: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6B3EFD" w:rsidRDefault="006B3EFD" w:rsidP="00BD7E86">
                        <w:pPr>
                          <w:jc w:val="center"/>
                          <w:rPr>
                            <w:sz w:val="18"/>
                            <w:szCs w:val="18"/>
                          </w:rPr>
                        </w:pPr>
                        <w:r>
                          <w:rPr>
                            <w:rFonts w:hint="eastAsia"/>
                            <w:sz w:val="18"/>
                            <w:szCs w:val="18"/>
                          </w:rPr>
                          <w:t>申请人</w:t>
                        </w:r>
                      </w:p>
                      <w:p w:rsidR="006B3EFD" w:rsidRDefault="006B3EFD" w:rsidP="00BD7E86">
                        <w:pPr>
                          <w:jc w:val="center"/>
                          <w:rPr>
                            <w:sz w:val="18"/>
                            <w:szCs w:val="18"/>
                          </w:rPr>
                        </w:pPr>
                        <w:r>
                          <w:rPr>
                            <w:rFonts w:hint="eastAsia"/>
                            <w:sz w:val="18"/>
                            <w:szCs w:val="18"/>
                          </w:rPr>
                          <w:t>（或者委托代理人）</w:t>
                        </w:r>
                      </w:p>
                    </w:txbxContent>
                  </v:textbox>
                </v:rect>
                <v:rect id="Rectangle 101" o:spid="_x0000_s1029" style="position:absolute;left:2817;top:1767;width:2035;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rsidR="006B3EFD" w:rsidRDefault="006B3EFD" w:rsidP="00BD7E86">
                        <w:pPr>
                          <w:jc w:val="center"/>
                          <w:rPr>
                            <w:sz w:val="18"/>
                            <w:szCs w:val="18"/>
                          </w:rPr>
                        </w:pPr>
                        <w:r>
                          <w:rPr>
                            <w:rFonts w:hint="eastAsia"/>
                            <w:sz w:val="18"/>
                            <w:szCs w:val="18"/>
                          </w:rPr>
                          <w:t>罗湖区城市管理局</w:t>
                        </w:r>
                      </w:p>
                    </w:txbxContent>
                  </v:textbox>
                </v:rect>
                <v:line id="Line 102" o:spid="_x0000_s1030" style="position:absolute;visibility:visible;mso-wrap-style:square" from="3822,2185" to="3823,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v:line>
                <v:rect id="Rectangle 103" o:spid="_x0000_s1031" style="position:absolute;left:3287;top:2718;width:1095;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textbox>
                    <w:txbxContent>
                      <w:p w:rsidR="006B3EFD" w:rsidRDefault="006B3EFD" w:rsidP="00BD7E86">
                        <w:pPr>
                          <w:jc w:val="center"/>
                          <w:rPr>
                            <w:sz w:val="18"/>
                            <w:szCs w:val="18"/>
                          </w:rPr>
                        </w:pPr>
                        <w:r>
                          <w:rPr>
                            <w:rFonts w:hint="eastAsia"/>
                            <w:sz w:val="18"/>
                            <w:szCs w:val="18"/>
                          </w:rPr>
                          <w:t>形式审查</w:t>
                        </w:r>
                      </w:p>
                    </w:txbxContent>
                  </v:textbox>
                </v:rect>
                <v:line id="Line 104" o:spid="_x0000_s1032" style="position:absolute;flip:x;visibility:visible;mso-wrap-style:square" from="3809,3125" to="3822,4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eNK8QAAADbAAAADwAAAGRycy9kb3ducmV2LnhtbESPQWvCQBCF7wX/wzJCL6FuqkU0uoq1&#10;FQTxoO2hxyE7JsHsbMhONf57Vyj0+HjzvjdvvuxcrS7UhsqzgddBCoo497biwsD31+ZlAioIssXa&#10;Mxm4UYDlovc0x8z6Kx/ocpRCRQiHDA2UIk2mdchLchgGviGO3sm3DiXKttC2xWuEu1oP03SsHVYc&#10;G0psaF1Sfj7+uvjGZs8fo1Hy7nSSTOnzR3apFmOe+91qBkqok//jv/TWGpi+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940rxAAAANsAAAAPAAAAAAAAAAAA&#10;AAAAAKECAABkcnMvZG93bnJldi54bWxQSwUGAAAAAAQABAD5AAAAkgMAAAAA&#10;">
                  <v:stroke endarrow="block"/>
                </v:line>
                <v:line id="Line 105" o:spid="_x0000_s1033" style="position:absolute;visibility:visible;mso-wrap-style:square" from="1096,3533" to="7356,3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106" o:spid="_x0000_s1034" style="position:absolute;visibility:visible;mso-wrap-style:square" from="1096,3533" to="1097,4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82icQAAADbAAAADwAAAGRycy9kb3ducmV2LnhtbESPQWvCQBSE74L/YXlCb7qxBzWpq4ih&#10;0EMrGEvPr9nXbGj2bchu4/bfdwuCx2FmvmG2+2g7MdLgW8cKlosMBHHtdMuNgvfL83wDwgdkjZ1j&#10;UvBLHva76WSLhXZXPtNYhUYkCPsCFZgQ+kJKXxuy6BeuJ07elxsshiSHRuoBrwluO/mYZStpseW0&#10;YLCno6H6u/qxCtamPMu1LF8vp3Jsl3l8ix+fuVIPs3h4AhEohnv41n7RCvIV/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zaJxAAAANsAAAAPAAAAAAAAAAAA&#10;AAAAAKECAABkcnMvZG93bnJldi54bWxQSwUGAAAAAAQABAD5AAAAkgMAAAAA&#10;">
                  <v:stroke endarrow="block"/>
                </v:line>
                <v:line id="Line 107" o:spid="_x0000_s1035" style="position:absolute;visibility:visible;mso-wrap-style:square" from="7356,3533" to="7357,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OTEsQAAADbAAAADwAAAGRycy9kb3ducmV2LnhtbESPzWrDMBCE74W+g9hCbo2cHuLaiRJK&#10;TSCHtJAfet5aG8vUWhlLcZS3jwqFHoeZ+YZZrqPtxEiDbx0rmE0zEMS10y03Ck7HzfMrCB+QNXaO&#10;ScGNPKxXjw9LLLW78p7GQ2hEgrAvUYEJoS+l9LUhi37qeuLknd1gMSQ5NFIPeE1w28mXLJtLiy2n&#10;BYM9vRuqfw4XqyA31V7mstodP6uxnRXxI359F0pNnuLbAkSgGP7Df+2tVlDk8Psl/QC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g5MSxAAAANsAAAAPAAAAAAAAAAAA&#10;AAAAAKECAABkcnMvZG93bnJldi54bWxQSwUGAAAAAAQABAD5AAAAkgMAAAAA&#10;">
                  <v:stroke endarrow="block"/>
                </v:line>
                <v:line id="Line 108" o:spid="_x0000_s1036" style="position:absolute;flip:x;visibility:visible;mso-wrap-style:square" from="5779,3533" to="5791,4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qHLsQAAADbAAAADwAAAGRycy9kb3ducmV2LnhtbESPwWrCQBCG74W+wzKFXoJurFBqdJXa&#10;VigUD1UPHofsmIRmZ0N2qvHtnUOhx+Gf/5tvFqshtOZMfWoiO5iMczDEZfQNVw4O+83oBUwSZI9t&#10;ZHJwpQSr5f3dAgsfL/xN551URiGcCnRQi3SFtamsKWAax45Ys1PsA4qOfWV9jxeFh9Y+5fmzDdiw&#10;Xqixo7eayp/db1CNzZbfp9NsHWyWzejjKF+5FeceH4bXORihQf6X/9qf3sFMZfUXBYBd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uocuxAAAANsAAAAPAAAAAAAAAAAA&#10;AAAAAKECAABkcnMvZG93bnJldi54bWxQSwUGAAAAAAQABAD5AAAAkgMAAAAA&#10;">
                  <v:stroke endarrow="block"/>
                </v:line>
                <v:rect id="Rectangle 109" o:spid="_x0000_s1037" style="position:absolute;left:2530;top:4102;width:2467;height:1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textbox>
                    <w:txbxContent>
                      <w:p w:rsidR="006B3EFD" w:rsidRDefault="006B3EFD" w:rsidP="00BD7E86">
                        <w:pPr>
                          <w:jc w:val="left"/>
                          <w:rPr>
                            <w:sz w:val="18"/>
                            <w:szCs w:val="18"/>
                          </w:rPr>
                        </w:pPr>
                        <w:r>
                          <w:rPr>
                            <w:rFonts w:hint="eastAsia"/>
                            <w:sz w:val="18"/>
                            <w:szCs w:val="18"/>
                          </w:rPr>
                          <w:t>申请事项属于规定范围且申请材料符合实施办法要求的，或者申请人按照要求提交全部补正申请材料的</w:t>
                        </w:r>
                      </w:p>
                    </w:txbxContent>
                  </v:textbox>
                </v:rect>
                <v:rect id="Rectangle 110" o:spid="_x0000_s1038" style="position:absolute;left:626;top:4076;width:1173;height:1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textbox>
                    <w:txbxContent>
                      <w:p w:rsidR="006B3EFD" w:rsidRDefault="006B3EFD" w:rsidP="00BD7E86">
                        <w:pPr>
                          <w:jc w:val="left"/>
                          <w:rPr>
                            <w:sz w:val="18"/>
                            <w:szCs w:val="18"/>
                          </w:rPr>
                        </w:pPr>
                        <w:r>
                          <w:rPr>
                            <w:rFonts w:hint="eastAsia"/>
                            <w:sz w:val="18"/>
                            <w:szCs w:val="18"/>
                          </w:rPr>
                          <w:t>申请事项不属于职权范围的</w:t>
                        </w:r>
                      </w:p>
                    </w:txbxContent>
                  </v:textbox>
                </v:rect>
                <v:rect id="Rectangle 111" o:spid="_x0000_s1039" style="position:absolute;left:5165;top:4117;width:1252;height:1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textbox>
                    <w:txbxContent>
                      <w:p w:rsidR="006B3EFD" w:rsidRDefault="006B3EFD" w:rsidP="00BD7E86">
                        <w:pPr>
                          <w:jc w:val="left"/>
                          <w:rPr>
                            <w:sz w:val="18"/>
                            <w:szCs w:val="18"/>
                          </w:rPr>
                        </w:pPr>
                        <w:r>
                          <w:rPr>
                            <w:rFonts w:hint="eastAsia"/>
                            <w:sz w:val="18"/>
                            <w:szCs w:val="18"/>
                          </w:rPr>
                          <w:t>申请材料存在可以当场更正错误的</w:t>
                        </w:r>
                      </w:p>
                    </w:txbxContent>
                  </v:textbox>
                </v:rect>
                <v:rect id="Rectangle 112" o:spid="_x0000_s1040" style="position:absolute;left:6730;top:4130;width:121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rsidR="006B3EFD" w:rsidRDefault="006B3EFD" w:rsidP="00BD7E86">
                        <w:pPr>
                          <w:jc w:val="left"/>
                          <w:rPr>
                            <w:sz w:val="18"/>
                            <w:szCs w:val="18"/>
                          </w:rPr>
                        </w:pPr>
                        <w:r>
                          <w:rPr>
                            <w:rFonts w:hint="eastAsia"/>
                            <w:sz w:val="18"/>
                            <w:szCs w:val="18"/>
                          </w:rPr>
                          <w:t>申请材料</w:t>
                        </w:r>
                      </w:p>
                      <w:p w:rsidR="006B3EFD" w:rsidRDefault="006B3EFD" w:rsidP="00BD7E86">
                        <w:pPr>
                          <w:jc w:val="left"/>
                          <w:rPr>
                            <w:sz w:val="18"/>
                            <w:szCs w:val="18"/>
                          </w:rPr>
                        </w:pPr>
                        <w:r>
                          <w:rPr>
                            <w:rFonts w:hint="eastAsia"/>
                            <w:sz w:val="18"/>
                            <w:szCs w:val="18"/>
                          </w:rPr>
                          <w:t>不齐全或</w:t>
                        </w:r>
                      </w:p>
                      <w:p w:rsidR="006B3EFD" w:rsidRDefault="006B3EFD" w:rsidP="00BD7E86">
                        <w:pPr>
                          <w:jc w:val="left"/>
                          <w:rPr>
                            <w:sz w:val="18"/>
                            <w:szCs w:val="18"/>
                          </w:rPr>
                        </w:pPr>
                        <w:r>
                          <w:rPr>
                            <w:rFonts w:hint="eastAsia"/>
                            <w:sz w:val="18"/>
                            <w:szCs w:val="18"/>
                          </w:rPr>
                          <w:t>不符合法定形式</w:t>
                        </w:r>
                      </w:p>
                    </w:txbxContent>
                  </v:textbox>
                </v:rect>
                <v:line id="Line 113" o:spid="_x0000_s1041" style="position:absolute;visibility:visible;mso-wrap-style:square" from="1102,5475" to="1103,6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NOPcIAAADcAAAADwAAAGRycy9kb3ducmV2LnhtbERP32vCMBB+F/Y/hBvsTVM3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NOPcIAAADcAAAADwAAAAAAAAAAAAAA&#10;AAChAgAAZHJzL2Rvd25yZXYueG1sUEsFBgAAAAAEAAQA+QAAAJADAAAAAA==&#10;">
                  <v:stroke endarrow="block"/>
                </v:line>
                <v:line id="Line 114" o:spid="_x0000_s1042" style="position:absolute;visibility:visible;mso-wrap-style:square" from="3796,5527" to="3797,6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rWScIAAADcAAAADwAAAGRycy9kb3ducmV2LnhtbERP32vCMBB+F/Y/hBvsTVPH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rWScIAAADcAAAADwAAAAAAAAAAAAAA&#10;AAChAgAAZHJzL2Rvd25yZXYueG1sUEsFBgAAAAAEAAQA+QAAAJADAAAAAA==&#10;">
                  <v:stroke endarrow="block"/>
                </v:line>
                <v:line id="Line 115" o:spid="_x0000_s1043" style="position:absolute;visibility:visible;mso-wrap-style:square" from="5792,5493" to="5793,6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Zz0sIAAADcAAAADwAAAGRycy9kb3ducmV2LnhtbERP32vCMBB+F/Y/hBvsTVMHm1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Zz0sIAAADcAAAADwAAAAAAAAAAAAAA&#10;AAChAgAAZHJzL2Rvd25yZXYueG1sUEsFBgAAAAAEAAQA+QAAAJADAAAAAA==&#10;">
                  <v:stroke endarrow="block"/>
                </v:line>
                <v:line id="Line 116" o:spid="_x0000_s1044" style="position:absolute;visibility:visible;mso-wrap-style:square" from="7396,5467" to="7397,6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tpcMAAADcAAAADwAAAGRycy9kb3ducmV2LnhtbERPyWrDMBC9B/IPYgq9JbJ7SBo3iikx&#10;hRzaQhZynloTy8QaGUtx1L+vCoXe5vHWWZfRdmKkwbeOFeTzDARx7XTLjYLT8W32DMIHZI2dY1Lw&#10;TR7KzXSyxkK7O+9pPIRGpBD2BSowIfSFlL42ZNHPXU+cuIsbLIYEh0bqAe8p3HbyKcsW0mLLqcFg&#10;T1tD9fVwswqWptrLpazej5/V2Oar+BHPXyulHh/i6wuIQDH8i//cO53mZwv4fSZ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k7aXDAAAA3AAAAA8AAAAAAAAAAAAA&#10;AAAAoQIAAGRycy9kb3ducmV2LnhtbFBLBQYAAAAABAAEAPkAAACRAwAAAAA=&#10;">
                  <v:stroke endarrow="block"/>
                </v:line>
                <v:rect id="Rectangle 117" o:spid="_x0000_s1045" style="position:absolute;left:553;top:6136;width:1175;height:1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textbox>
                    <w:txbxContent>
                      <w:p w:rsidR="006B3EFD" w:rsidRDefault="006B3EFD" w:rsidP="00BD7E86">
                        <w:pPr>
                          <w:jc w:val="left"/>
                          <w:rPr>
                            <w:sz w:val="18"/>
                            <w:szCs w:val="18"/>
                          </w:rPr>
                        </w:pPr>
                        <w:r>
                          <w:rPr>
                            <w:rFonts w:hint="eastAsia"/>
                            <w:sz w:val="18"/>
                            <w:szCs w:val="18"/>
                          </w:rPr>
                          <w:t>出具不予受理通知书，并告知有权受理机关</w:t>
                        </w:r>
                      </w:p>
                    </w:txbxContent>
                  </v:textbox>
                </v:rect>
                <v:rect id="Rectangle 118" o:spid="_x0000_s1046" style="position:absolute;left:2661;top:6251;width:2348;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textbox>
                    <w:txbxContent>
                      <w:p w:rsidR="006B3EFD" w:rsidRDefault="006B3EFD" w:rsidP="00BD7E86">
                        <w:pPr>
                          <w:jc w:val="left"/>
                          <w:rPr>
                            <w:sz w:val="18"/>
                            <w:szCs w:val="18"/>
                          </w:rPr>
                        </w:pPr>
                        <w:r>
                          <w:rPr>
                            <w:rFonts w:hint="eastAsia"/>
                            <w:sz w:val="18"/>
                            <w:szCs w:val="18"/>
                          </w:rPr>
                          <w:t>受理申请</w:t>
                        </w:r>
                      </w:p>
                      <w:p w:rsidR="006B3EFD" w:rsidRDefault="006B3EFD" w:rsidP="00BD7E86">
                        <w:pPr>
                          <w:jc w:val="left"/>
                          <w:rPr>
                            <w:sz w:val="18"/>
                            <w:szCs w:val="18"/>
                          </w:rPr>
                        </w:pPr>
                        <w:r>
                          <w:rPr>
                            <w:rFonts w:hint="eastAsia"/>
                            <w:sz w:val="18"/>
                            <w:szCs w:val="18"/>
                          </w:rPr>
                          <w:t>出具受理通知书</w:t>
                        </w:r>
                      </w:p>
                    </w:txbxContent>
                  </v:textbox>
                </v:rect>
                <v:rect id="Rectangle 119" o:spid="_x0000_s1047" style="position:absolute;left:5230;top:6183;width:1019;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rsidR="006B3EFD" w:rsidRDefault="006B3EFD" w:rsidP="00BD7E86">
                        <w:pPr>
                          <w:jc w:val="left"/>
                          <w:rPr>
                            <w:sz w:val="18"/>
                            <w:szCs w:val="18"/>
                          </w:rPr>
                        </w:pPr>
                        <w:r>
                          <w:rPr>
                            <w:rFonts w:hint="eastAsia"/>
                            <w:sz w:val="18"/>
                            <w:szCs w:val="18"/>
                          </w:rPr>
                          <w:t>允许申请人当场更正</w:t>
                        </w:r>
                      </w:p>
                    </w:txbxContent>
                  </v:textbox>
                </v:rect>
                <v:rect id="Rectangle 120" o:spid="_x0000_s1048" style="position:absolute;left:6456;top:6138;width:1487;height:1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textbox>
                    <w:txbxContent>
                      <w:p w:rsidR="006B3EFD" w:rsidRDefault="006B3EFD" w:rsidP="00BD7E86">
                        <w:pPr>
                          <w:jc w:val="center"/>
                          <w:rPr>
                            <w:sz w:val="18"/>
                            <w:szCs w:val="18"/>
                          </w:rPr>
                        </w:pPr>
                        <w:proofErr w:type="gramStart"/>
                        <w:r>
                          <w:rPr>
                            <w:rFonts w:hint="eastAsia"/>
                            <w:sz w:val="18"/>
                            <w:szCs w:val="18"/>
                          </w:rPr>
                          <w:t>当场或</w:t>
                        </w:r>
                        <w:proofErr w:type="gramEnd"/>
                        <w:r>
                          <w:rPr>
                            <w:rFonts w:hint="eastAsia"/>
                            <w:sz w:val="18"/>
                            <w:szCs w:val="18"/>
                          </w:rPr>
                          <w:t>实施办法规定期限内出具补正材料通知书</w:t>
                        </w:r>
                      </w:p>
                    </w:txbxContent>
                  </v:textbox>
                </v:rect>
                <v:line id="Line 121" o:spid="_x0000_s1049" style="position:absolute;visibility:visible;mso-wrap-style:square" from="3756,6930" to="3757,7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TjDMIAAADcAAAADwAAAGRycy9kb3ducmV2LnhtbERPS2sCMRC+F/ofwhR6q9n1oHU1irgI&#10;HmrBBz1PN+NmcTNZNnFN/30jFHqbj+85i1W0rRio941jBfkoA0FcOd1wreB82r69g/ABWWPrmBT8&#10;kIfV8vlpgYV2dz7QcAy1SCHsC1RgQugKKX1lyKIfuY44cRfXWwwJ9rXUPd5TuG3lOMsm0mLDqcFg&#10;RxtD1fV4swqmpjzIqSw/Tp/l0OSzuI9f3zOlXl/ieg4iUAz/4j/3Tqf5e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TjDMIAAADcAAAADwAAAAAAAAAAAAAA&#10;AAChAgAAZHJzL2Rvd25yZXYueG1sUEsFBgAAAAAEAAQA+QAAAJADAAAAAA==&#10;">
                  <v:stroke endarrow="block"/>
                </v:line>
                <v:rect id="Rectangle 122" o:spid="_x0000_s1050" style="position:absolute;left:2191;top:7609;width:3444;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rsidR="006B3EFD" w:rsidRDefault="006B3EFD" w:rsidP="00BD7E86">
                        <w:pPr>
                          <w:jc w:val="left"/>
                          <w:rPr>
                            <w:sz w:val="18"/>
                            <w:szCs w:val="18"/>
                          </w:rPr>
                        </w:pPr>
                        <w:r>
                          <w:rPr>
                            <w:rFonts w:hint="eastAsia"/>
                            <w:sz w:val="18"/>
                            <w:szCs w:val="18"/>
                          </w:rPr>
                          <w:t>按照审查程序对申请材料和其他法定条件进行审查，提出是否予以备案的意见</w:t>
                        </w:r>
                      </w:p>
                    </w:txbxContent>
                  </v:textbox>
                </v:rect>
                <v:line id="Line 123" o:spid="_x0000_s1051" style="position:absolute;visibility:visible;mso-wrap-style:square" from="3756,8289" to="3757,8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Y4MIAAADcAAAADwAAAGRycy9kb3ducmV2LnhtbERP32vCMBB+H/g/hBP2NtMq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Y4MIAAADcAAAADwAAAAAAAAAAAAAA&#10;AAChAgAAZHJzL2Rvd25yZXYueG1sUEsFBgAAAAAEAAQA+QAAAJADAAAAAA==&#10;">
                  <v:stroke endarrow="block"/>
                </v:line>
                <v:rect id="Rectangle 124" o:spid="_x0000_s1052" style="position:absolute;left:2348;top:8968;width:2902;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vTMMA&#10;AADcAAAADwAAAGRycy9kb3ducmV2LnhtbERPTWvCQBC9F/oflin01my0Im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vTMMAAADcAAAADwAAAAAAAAAAAAAAAACYAgAAZHJzL2Rv&#10;d25yZXYueG1sUEsFBgAAAAAEAAQA9QAAAIgDAAAAAA==&#10;">
                  <v:textbox>
                    <w:txbxContent>
                      <w:p w:rsidR="006B3EFD" w:rsidRDefault="006B3EFD" w:rsidP="00BD7E86">
                        <w:pPr>
                          <w:jc w:val="left"/>
                          <w:rPr>
                            <w:sz w:val="18"/>
                            <w:szCs w:val="18"/>
                          </w:rPr>
                        </w:pPr>
                        <w:r>
                          <w:rPr>
                            <w:rFonts w:hint="eastAsia"/>
                            <w:sz w:val="18"/>
                            <w:szCs w:val="18"/>
                          </w:rPr>
                          <w:t>根据审查结果，</w:t>
                        </w:r>
                        <w:proofErr w:type="gramStart"/>
                        <w:r>
                          <w:rPr>
                            <w:rFonts w:hint="eastAsia"/>
                            <w:sz w:val="18"/>
                            <w:szCs w:val="18"/>
                          </w:rPr>
                          <w:t>作出</w:t>
                        </w:r>
                        <w:proofErr w:type="gramEnd"/>
                        <w:r>
                          <w:rPr>
                            <w:rFonts w:hint="eastAsia"/>
                            <w:sz w:val="18"/>
                            <w:szCs w:val="18"/>
                          </w:rPr>
                          <w:t>是否予以备案的决定</w:t>
                        </w:r>
                      </w:p>
                    </w:txbxContent>
                  </v:textbox>
                </v:rect>
                <v:line id="Line 125" o:spid="_x0000_s1053" style="position:absolute;visibility:visible;mso-wrap-style:square" from="3756,9648" to="3757,10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D8IAAADcAAAADwAAAGRycy9kb3ducmV2LnhtbERP32vCMBB+H/g/hBP2NtMK6u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2/lD8IAAADcAAAADwAAAAAAAAAAAAAA&#10;AAChAgAAZHJzL2Rvd25yZXYueG1sUEsFBgAAAAAEAAQA+QAAAJADAAAAAA==&#10;">
                  <v:stroke endarrow="block"/>
                </v:line>
                <v:rect id="Rectangle 126" o:spid="_x0000_s1054" style="position:absolute;left:2661;top:10327;width:2113;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textbox>
                    <w:txbxContent>
                      <w:p w:rsidR="006B3EFD" w:rsidRDefault="006B3EFD" w:rsidP="00BD7E86">
                        <w:pPr>
                          <w:jc w:val="left"/>
                          <w:rPr>
                            <w:sz w:val="18"/>
                            <w:szCs w:val="18"/>
                          </w:rPr>
                        </w:pPr>
                        <w:r>
                          <w:rPr>
                            <w:rFonts w:hint="eastAsia"/>
                            <w:sz w:val="18"/>
                            <w:szCs w:val="18"/>
                          </w:rPr>
                          <w:t>予以备案的，颁发备案回执</w:t>
                        </w:r>
                      </w:p>
                    </w:txbxContent>
                  </v:textbox>
                </v:rect>
                <v:rect id="Rectangle 127" o:spid="_x0000_s1055" style="position:absolute;left:3287;top:1011;width:313;height: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textbox>
                    <w:txbxContent>
                      <w:p w:rsidR="006B3EFD" w:rsidRDefault="006B3EFD" w:rsidP="00BD7E86">
                        <w:pPr>
                          <w:jc w:val="center"/>
                          <w:rPr>
                            <w:sz w:val="18"/>
                            <w:szCs w:val="18"/>
                          </w:rPr>
                        </w:pPr>
                        <w:r>
                          <w:rPr>
                            <w:rFonts w:hint="eastAsia"/>
                            <w:sz w:val="18"/>
                            <w:szCs w:val="18"/>
                          </w:rPr>
                          <w:t>提</w:t>
                        </w:r>
                      </w:p>
                      <w:p w:rsidR="006B3EFD" w:rsidRDefault="006B3EFD" w:rsidP="00BD7E86">
                        <w:pPr>
                          <w:jc w:val="center"/>
                          <w:rPr>
                            <w:sz w:val="18"/>
                            <w:szCs w:val="18"/>
                          </w:rPr>
                        </w:pPr>
                        <w:r>
                          <w:rPr>
                            <w:rFonts w:hint="eastAsia"/>
                            <w:sz w:val="18"/>
                            <w:szCs w:val="18"/>
                          </w:rPr>
                          <w:t>交</w:t>
                        </w:r>
                      </w:p>
                    </w:txbxContent>
                  </v:textbox>
                </v:rect>
                <v:rect id="Rectangle 128" o:spid="_x0000_s1056" style="position:absolute;left:4069;top:1034;width:313;height: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668UA&#10;AADcAAAADwAAAGRycy9kb3ducmV2LnhtbESPT2vCQBDF74V+h2UKvdVdWxs0uooUhILtwT/gdciO&#10;STA7G7Orpt++cxC8zfDevPeb2aL3jbpSF+vAFoYDA4q4CK7m0sJ+t3obg4oJ2WETmCz8UYTF/Plp&#10;hrkLN97QdZtKJSEcc7RQpdTmWseiIo9xEFpi0Y6h85hk7UrtOrxJuG/0uzGZ9lizNFTY0ldFxWl7&#10;8RYwG7nz7/HjZ7e+ZDgpe7P6PBhrX1/65RRUoj49zPfrbyf4Q6GVZ2QC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zrrxQAAANwAAAAPAAAAAAAAAAAAAAAAAJgCAABkcnMv&#10;ZG93bnJldi54bWxQSwUGAAAAAAQABAD1AAAAigMAAAAA&#10;" stroked="f">
                  <v:textbox>
                    <w:txbxContent>
                      <w:p w:rsidR="006B3EFD" w:rsidRDefault="006B3EFD" w:rsidP="00BD7E86">
                        <w:pPr>
                          <w:spacing w:line="240" w:lineRule="exact"/>
                          <w:rPr>
                            <w:sz w:val="18"/>
                            <w:szCs w:val="18"/>
                          </w:rPr>
                        </w:pPr>
                        <w:r>
                          <w:rPr>
                            <w:rFonts w:hint="eastAsia"/>
                            <w:sz w:val="18"/>
                            <w:szCs w:val="18"/>
                          </w:rPr>
                          <w:t>申</w:t>
                        </w:r>
                      </w:p>
                      <w:p w:rsidR="006B3EFD" w:rsidRDefault="006B3EFD" w:rsidP="00BD7E86">
                        <w:pPr>
                          <w:spacing w:line="240" w:lineRule="exact"/>
                          <w:rPr>
                            <w:sz w:val="18"/>
                            <w:szCs w:val="18"/>
                          </w:rPr>
                        </w:pPr>
                        <w:r>
                          <w:rPr>
                            <w:rFonts w:hint="eastAsia"/>
                            <w:sz w:val="18"/>
                            <w:szCs w:val="18"/>
                          </w:rPr>
                          <w:t>请</w:t>
                        </w:r>
                      </w:p>
                    </w:txbxContent>
                  </v:textbox>
                </v:rect>
                <v:line id="Line 129" o:spid="_x0000_s1057" style="position:absolute;visibility:visible;mso-wrap-style:square" from="3823,951" to="3824,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LvCsMAAADcAAAADwAAAGRycy9kb3ducmV2LnhtbERPyWrDMBC9B/IPYgK9JbJ7aGonSgg1&#10;hR6aQhZ6nloTy8QaGUt11L+vAoXe5vHWWW+j7cRIg28dK8gXGQji2umWGwXn0+v8GYQPyBo7x6Tg&#10;hzxsN9PJGkvtbnyg8RgakULYl6jAhNCXUvrakEW/cD1x4i5usBgSHBqpB7ylcNvJxyx7khZbTg0G&#10;e3oxVF+P31bB0lQHuZTV++mjGtu8iPv4+VUo9TCLuxWIQDH8i//cbzrNzwu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i7wrDAAAA3AAAAA8AAAAAAAAAAAAA&#10;AAAAoQIAAGRycy9kb3ducmV2LnhtbFBLBQYAAAAABAAEAPkAAACRAwAAAAA=&#10;">
                  <v:stroke endarrow="block"/>
                </v:line>
                <w10:anchorlock/>
              </v:group>
            </w:pict>
          </mc:Fallback>
        </mc:AlternateContent>
      </w:r>
    </w:p>
    <w:p w:rsidR="00BD7E86" w:rsidRDefault="00BD7E86" w:rsidP="00BD7E86"/>
    <w:tbl>
      <w:tblPr>
        <w:tblW w:w="92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36"/>
        <w:gridCol w:w="6178"/>
      </w:tblGrid>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5</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6178" w:type="dxa"/>
          </w:tcPr>
          <w:p w:rsidR="00BD7E86" w:rsidRPr="00BE63D8" w:rsidRDefault="00BE63D8"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BE63D8">
              <w:rPr>
                <w:sz w:val="24"/>
                <w:szCs w:val="24"/>
              </w:rPr>
              <w:t>4403030000000075420210001000755001</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F2E77">
              <w:rPr>
                <w:rFonts w:hint="eastAsia"/>
                <w:sz w:val="21"/>
                <w:szCs w:val="21"/>
              </w:rPr>
              <w:t>扶持、补助森林病虫害防治费用</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6178" w:type="dxa"/>
          </w:tcPr>
          <w:p w:rsidR="00BD7E86" w:rsidRPr="00625539" w:rsidRDefault="00BD7E86" w:rsidP="00BD7E86">
            <w:pPr>
              <w:pStyle w:val="3"/>
              <w:shd w:val="clear" w:color="auto" w:fill="FFFFFF"/>
              <w:spacing w:before="0" w:after="0" w:line="300" w:lineRule="atLeast"/>
              <w:rPr>
                <w:b w:val="0"/>
                <w:bCs w:val="0"/>
                <w:sz w:val="21"/>
                <w:szCs w:val="21"/>
              </w:rPr>
            </w:pPr>
            <w:r w:rsidRPr="00625539">
              <w:rPr>
                <w:rFonts w:hint="eastAsia"/>
                <w:b w:val="0"/>
                <w:bCs w:val="0"/>
                <w:sz w:val="21"/>
                <w:szCs w:val="21"/>
              </w:rPr>
              <w:t>《森林病虫害防治条例》第十九条：</w:t>
            </w:r>
            <w:r w:rsidRPr="00625539">
              <w:rPr>
                <w:b w:val="0"/>
                <w:bCs w:val="0"/>
                <w:sz w:val="21"/>
                <w:szCs w:val="21"/>
              </w:rPr>
              <w:t>森林病虫害防治费用，全民所有的森林和林木，依照国家有关规定，分别从育林基金、木竹销售收入、多种经营收入和事业费中解决；集体和个人所有的森林和林木，由经营者负担，地方各级人民政府可以给予适当扶持。</w:t>
            </w:r>
          </w:p>
          <w:p w:rsidR="00BD7E86" w:rsidRPr="00625539" w:rsidRDefault="00BD7E86" w:rsidP="00BD7E86">
            <w:pPr>
              <w:shd w:val="clear" w:color="auto" w:fill="FFFFFF"/>
              <w:spacing w:line="360" w:lineRule="atLeast"/>
              <w:ind w:firstLine="480"/>
              <w:rPr>
                <w:sz w:val="21"/>
                <w:szCs w:val="21"/>
              </w:rPr>
            </w:pPr>
            <w:r w:rsidRPr="00625539">
              <w:rPr>
                <w:sz w:val="21"/>
                <w:szCs w:val="21"/>
              </w:rPr>
              <w:t>对暂时没有经济收入的森林、林木和长期没有经济收入的防护林、水源林、特种用途林的森林经营单位和个人，其所需的森林病虫害防治费用由地方各级人民政府给予适当扶持。</w:t>
            </w:r>
          </w:p>
          <w:p w:rsidR="00BD7E86" w:rsidRPr="00625539" w:rsidRDefault="00BD7E86" w:rsidP="00BD7E86">
            <w:pPr>
              <w:shd w:val="clear" w:color="auto" w:fill="FFFFFF"/>
              <w:spacing w:line="360" w:lineRule="atLeast"/>
              <w:ind w:firstLine="480"/>
              <w:rPr>
                <w:rFonts w:ascii="Arial" w:hAnsi="Arial" w:cs="Arial"/>
                <w:color w:val="333333"/>
                <w:sz w:val="21"/>
                <w:szCs w:val="21"/>
              </w:rPr>
            </w:pPr>
            <w:r w:rsidRPr="00625539">
              <w:rPr>
                <w:sz w:val="21"/>
                <w:szCs w:val="21"/>
              </w:rPr>
              <w:t>发生大面积暴发性或者危险性病虫害，森林经营单位或者个人确实无力负担全部防治费用的，各级人民政府应当给予补助。</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6178" w:type="dxa"/>
          </w:tcPr>
          <w:p w:rsidR="00BD7E86" w:rsidRPr="00567A62" w:rsidRDefault="00BD7E86" w:rsidP="00BD7E86">
            <w:pPr>
              <w:rPr>
                <w:sz w:val="21"/>
                <w:szCs w:val="21"/>
              </w:rPr>
            </w:pPr>
            <w:r w:rsidRPr="00F62B5D">
              <w:rPr>
                <w:rFonts w:hint="eastAsia"/>
                <w:sz w:val="21"/>
                <w:szCs w:val="21"/>
              </w:rPr>
              <w:t>发生大面积暴发性或者危险性病虫害，森林经营单位或者个人没有经济收入或无力负担全部防治费用</w:t>
            </w:r>
            <w:r>
              <w:rPr>
                <w:rFonts w:hint="eastAsia"/>
                <w:sz w:val="21"/>
                <w:szCs w:val="21"/>
              </w:rPr>
              <w:t>。</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企业或个人对</w:t>
            </w:r>
            <w:r w:rsidRPr="00AF2E77">
              <w:rPr>
                <w:rFonts w:hint="eastAsia"/>
                <w:sz w:val="21"/>
                <w:szCs w:val="21"/>
              </w:rPr>
              <w:t>扶持、补助森林病虫害防治费用</w:t>
            </w:r>
            <w:r>
              <w:rPr>
                <w:rFonts w:hint="eastAsia"/>
                <w:sz w:val="21"/>
                <w:szCs w:val="21"/>
              </w:rPr>
              <w:t>进行申请</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6178" w:type="dxa"/>
          </w:tcPr>
          <w:p w:rsidR="00BD7E86" w:rsidRPr="00F62B5D" w:rsidRDefault="00BD7E86" w:rsidP="00BD7E86">
            <w:pPr>
              <w:rPr>
                <w:sz w:val="21"/>
                <w:szCs w:val="21"/>
              </w:rPr>
            </w:pPr>
            <w:r w:rsidRPr="00567A62">
              <w:rPr>
                <w:rFonts w:hint="eastAsia"/>
                <w:sz w:val="21"/>
                <w:szCs w:val="21"/>
              </w:rPr>
              <w:t>（</w:t>
            </w:r>
            <w:r w:rsidRPr="00567A62">
              <w:rPr>
                <w:rFonts w:hint="eastAsia"/>
                <w:sz w:val="21"/>
                <w:szCs w:val="21"/>
              </w:rPr>
              <w:t>1</w:t>
            </w:r>
            <w:r w:rsidRPr="00567A62">
              <w:rPr>
                <w:rFonts w:hint="eastAsia"/>
                <w:sz w:val="21"/>
                <w:szCs w:val="21"/>
              </w:rPr>
              <w:t>）</w:t>
            </w:r>
            <w:r w:rsidRPr="004E1665">
              <w:rPr>
                <w:rFonts w:hint="eastAsia"/>
                <w:sz w:val="21"/>
                <w:szCs w:val="21"/>
              </w:rPr>
              <w:t>申请报告</w:t>
            </w:r>
          </w:p>
          <w:p w:rsidR="00BD7E86" w:rsidRDefault="00BD7E86" w:rsidP="00BD7E86">
            <w:pPr>
              <w:rPr>
                <w:sz w:val="21"/>
                <w:szCs w:val="21"/>
              </w:rPr>
            </w:pPr>
            <w:r>
              <w:rPr>
                <w:rFonts w:hint="eastAsia"/>
                <w:sz w:val="21"/>
                <w:szCs w:val="21"/>
              </w:rPr>
              <w:t>（</w:t>
            </w:r>
            <w:r>
              <w:rPr>
                <w:rFonts w:hint="eastAsia"/>
                <w:sz w:val="21"/>
                <w:szCs w:val="21"/>
              </w:rPr>
              <w:t>2</w:t>
            </w:r>
            <w:r>
              <w:rPr>
                <w:rFonts w:hint="eastAsia"/>
                <w:sz w:val="21"/>
                <w:szCs w:val="21"/>
              </w:rPr>
              <w:t>）</w:t>
            </w:r>
            <w:r w:rsidRPr="004E1665">
              <w:rPr>
                <w:rFonts w:hint="eastAsia"/>
                <w:sz w:val="21"/>
                <w:szCs w:val="21"/>
              </w:rPr>
              <w:t>单位营业执照或者个人身份证明</w:t>
            </w:r>
          </w:p>
          <w:p w:rsidR="00BD7E86" w:rsidRDefault="00BD7E86" w:rsidP="00BD7E86">
            <w:pPr>
              <w:rPr>
                <w:sz w:val="21"/>
                <w:szCs w:val="21"/>
              </w:rPr>
            </w:pPr>
            <w:r>
              <w:rPr>
                <w:rFonts w:hint="eastAsia"/>
                <w:sz w:val="21"/>
                <w:szCs w:val="21"/>
              </w:rPr>
              <w:t>（</w:t>
            </w:r>
            <w:r>
              <w:rPr>
                <w:rFonts w:hint="eastAsia"/>
                <w:sz w:val="21"/>
                <w:szCs w:val="21"/>
              </w:rPr>
              <w:t>3</w:t>
            </w:r>
            <w:r>
              <w:rPr>
                <w:rFonts w:hint="eastAsia"/>
                <w:sz w:val="21"/>
                <w:szCs w:val="21"/>
              </w:rPr>
              <w:t>）</w:t>
            </w:r>
            <w:r w:rsidRPr="004E1665">
              <w:rPr>
                <w:rFonts w:hint="eastAsia"/>
                <w:sz w:val="21"/>
                <w:szCs w:val="21"/>
              </w:rPr>
              <w:t>林地、林木权属证明</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w:t>
            </w:r>
            <w:r>
              <w:rPr>
                <w:rFonts w:hint="eastAsia"/>
                <w:sz w:val="21"/>
                <w:szCs w:val="21"/>
              </w:rPr>
              <w:t>4</w:t>
            </w:r>
            <w:r>
              <w:rPr>
                <w:rFonts w:hint="eastAsia"/>
                <w:sz w:val="21"/>
                <w:szCs w:val="21"/>
              </w:rPr>
              <w:t>）</w:t>
            </w:r>
            <w:r w:rsidRPr="004E1665">
              <w:rPr>
                <w:rFonts w:hint="eastAsia"/>
                <w:sz w:val="21"/>
                <w:szCs w:val="21"/>
              </w:rPr>
              <w:t>病虫害发生和防治情况及防治费用证明材料、无经济收入或无力承担全部防治费用的证明材料（现场照片及当地林业主管部门出具的证明）</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长期</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617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BD7E86" w:rsidTr="00BD7E86">
        <w:trPr>
          <w:trHeight w:val="139"/>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6178"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7个工作日</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1个工作日</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对</w:t>
            </w:r>
            <w:r w:rsidRPr="00AF2E77">
              <w:rPr>
                <w:rFonts w:hint="eastAsia"/>
                <w:sz w:val="21"/>
                <w:szCs w:val="21"/>
              </w:rPr>
              <w:t>扶持、补助森林病虫害防治费用</w:t>
            </w:r>
            <w:r>
              <w:rPr>
                <w:rFonts w:hint="eastAsia"/>
                <w:sz w:val="21"/>
                <w:szCs w:val="21"/>
              </w:rPr>
              <w:t>进行申请</w:t>
            </w:r>
            <w:r>
              <w:rPr>
                <w:rFonts w:ascii="仿宋_GB2312" w:eastAsia="仿宋_GB2312" w:cs="仿宋_GB2312" w:hint="eastAsia"/>
                <w:sz w:val="24"/>
                <w:szCs w:val="24"/>
              </w:rPr>
              <w:t>。</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办理部门</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BD7E86" w:rsidTr="00BD7E86">
        <w:trPr>
          <w:trHeight w:val="722"/>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4E1665">
              <w:rPr>
                <w:rFonts w:hint="eastAsia"/>
                <w:sz w:val="21"/>
                <w:szCs w:val="21"/>
              </w:rPr>
              <w:t>申请报告</w:t>
            </w:r>
            <w:r>
              <w:rPr>
                <w:rFonts w:ascii="仿宋_GB2312" w:eastAsia="仿宋_GB2312" w:cs="仿宋_GB2312" w:hint="eastAsia"/>
                <w:sz w:val="24"/>
                <w:szCs w:val="24"/>
              </w:rPr>
              <w:t>》，可在深圳市罗湖区电子政务网站（http://www.szlh.gov.cn/）上免费下载。</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1386"/>
        </w:trPr>
        <w:tc>
          <w:tcPr>
            <w:tcW w:w="3036" w:type="dxa"/>
            <w:vMerge w:val="restart"/>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617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BD7E86" w:rsidTr="00BD7E86">
        <w:trPr>
          <w:trHeight w:val="139"/>
        </w:trPr>
        <w:tc>
          <w:tcPr>
            <w:tcW w:w="3036"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17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BD7E86" w:rsidTr="00BD7E86">
        <w:trPr>
          <w:trHeight w:val="139"/>
        </w:trPr>
        <w:tc>
          <w:tcPr>
            <w:tcW w:w="3036"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BD7E86" w:rsidTr="00BD7E86">
        <w:trPr>
          <w:trHeight w:val="2728"/>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6178" w:type="dxa"/>
            <w:vAlign w:val="center"/>
          </w:tcPr>
          <w:p w:rsidR="00BD7E86" w:rsidRPr="00A42F59" w:rsidRDefault="00BD7E86" w:rsidP="00BD7E86">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BD7E86" w:rsidTr="00BD7E86">
        <w:trPr>
          <w:trHeight w:val="375"/>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6178" w:type="dxa"/>
          </w:tcPr>
          <w:p w:rsidR="00BD7E86" w:rsidRDefault="007241FF"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 属于法定职责。</w:t>
            </w:r>
          </w:p>
        </w:tc>
      </w:tr>
      <w:tr w:rsidR="00BD7E86" w:rsidTr="00BD7E86">
        <w:trPr>
          <w:trHeight w:val="390"/>
        </w:trPr>
        <w:tc>
          <w:tcPr>
            <w:tcW w:w="3036"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617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BD7E86" w:rsidRPr="00AE474E" w:rsidRDefault="00BD7E86" w:rsidP="00BD7E86">
      <w:pPr>
        <w:widowControl/>
        <w:jc w:val="center"/>
        <w:rPr>
          <w:rFonts w:ascii="黑体" w:eastAsia="黑体" w:cs="黑体"/>
        </w:rPr>
      </w:pPr>
      <w:r>
        <w:rPr>
          <w:rFonts w:ascii="仿宋_GB2312" w:eastAsia="仿宋_GB2312" w:cs="仿宋_GB2312"/>
          <w:b/>
          <w:bCs/>
          <w:sz w:val="28"/>
          <w:szCs w:val="28"/>
        </w:rPr>
        <w:br w:type="page"/>
      </w:r>
      <w:r w:rsidRPr="00477E46">
        <w:rPr>
          <w:rFonts w:ascii="黑体" w:eastAsia="黑体" w:cs="黑体" w:hint="eastAsia"/>
        </w:rPr>
        <w:lastRenderedPageBreak/>
        <w:t>扶持、补助森林病虫害防治费用</w:t>
      </w:r>
      <w:r>
        <w:rPr>
          <w:rFonts w:ascii="黑体" w:eastAsia="黑体" w:cs="黑体" w:hint="eastAsia"/>
        </w:rPr>
        <w:t>外部流程图</w:t>
      </w:r>
    </w:p>
    <w:p w:rsidR="00BD7E86" w:rsidRDefault="00BD7E86" w:rsidP="00BD7E86">
      <w:pPr>
        <w:widowControl/>
        <w:jc w:val="left"/>
        <w:rPr>
          <w:rFonts w:ascii="仿宋_GB2312" w:eastAsia="仿宋_GB2312" w:cs="仿宋_GB2312"/>
          <w:b/>
          <w:sz w:val="28"/>
          <w:szCs w:val="28"/>
        </w:rPr>
      </w:pPr>
      <w:r>
        <w:rPr>
          <w:noProof/>
        </w:rPr>
        <w:drawing>
          <wp:inline distT="0" distB="0" distL="0" distR="0" wp14:anchorId="6219513C" wp14:editId="004E5EF1">
            <wp:extent cx="5276850" cy="5305425"/>
            <wp:effectExtent l="19050" t="0" r="0" b="0"/>
            <wp:docPr id="10" name="图1"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 descr="窗口办事流程图.png"/>
                    <pic:cNvPicPr>
                      <a:picLocks noChangeAspect="1" noChangeArrowheads="1"/>
                    </pic:cNvPicPr>
                  </pic:nvPicPr>
                  <pic:blipFill>
                    <a:blip r:embed="rId18" cstate="print"/>
                    <a:srcRect/>
                    <a:stretch>
                      <a:fillRect/>
                    </a:stretch>
                  </pic:blipFill>
                  <pic:spPr bwMode="auto">
                    <a:xfrm>
                      <a:off x="0" y="0"/>
                      <a:ext cx="5276850" cy="5305425"/>
                    </a:xfrm>
                    <a:prstGeom prst="rect">
                      <a:avLst/>
                    </a:prstGeom>
                    <a:noFill/>
                    <a:ln w="9525">
                      <a:noFill/>
                      <a:miter lim="800000"/>
                      <a:headEnd/>
                      <a:tailEnd/>
                    </a:ln>
                  </pic:spPr>
                </pic:pic>
              </a:graphicData>
            </a:graphic>
          </wp:inline>
        </w:drawing>
      </w:r>
    </w:p>
    <w:p w:rsidR="00BD7E86" w:rsidRPr="00843EB8" w:rsidRDefault="00020C18" w:rsidP="00BD7E86">
      <w:pPr>
        <w:widowControl/>
        <w:jc w:val="left"/>
        <w:rPr>
          <w:rFonts w:ascii="仿宋_GB2312" w:eastAsia="仿宋_GB2312" w:cs="仿宋_GB2312"/>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3818255</wp:posOffset>
                </wp:positionH>
                <wp:positionV relativeFrom="paragraph">
                  <wp:posOffset>7036435</wp:posOffset>
                </wp:positionV>
                <wp:extent cx="1295400" cy="572135"/>
                <wp:effectExtent l="0" t="0" r="19050" b="18415"/>
                <wp:wrapNone/>
                <wp:docPr id="8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2135"/>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0" o:spid="_x0000_s1058" type="#_x0000_t202" style="position:absolute;margin-left:300.65pt;margin-top:554.05pt;width:102pt;height:4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">
                <v:textbox>
                  <w:txbxContent>
                    <w:p w:rsidR="006B3EFD" w:rsidRDefault="006B3EFD" w:rsidP="00BD7E86">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1637030</wp:posOffset>
                </wp:positionH>
                <wp:positionV relativeFrom="paragraph">
                  <wp:posOffset>7055485</wp:posOffset>
                </wp:positionV>
                <wp:extent cx="1066800" cy="553085"/>
                <wp:effectExtent l="0" t="0" r="19050" b="18415"/>
                <wp:wrapNone/>
                <wp:docPr id="8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53085"/>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r>
                              <w:rPr>
                                <w:rFonts w:hint="eastAsia"/>
                                <w:sz w:val="21"/>
                                <w:szCs w:val="21"/>
                              </w:rPr>
                              <w:t>准予许可的，出具许可决定书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59" type="#_x0000_t202" style="position:absolute;margin-left:128.9pt;margin-top:555.55pt;width:84pt;height:4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SQFLgIAAFo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">
                <v:textbox>
                  <w:txbxContent>
                    <w:p w:rsidR="006B3EFD" w:rsidRDefault="006B3EFD" w:rsidP="00BD7E86">
                      <w:pPr>
                        <w:jc w:val="left"/>
                        <w:rPr>
                          <w:sz w:val="21"/>
                          <w:szCs w:val="21"/>
                        </w:rPr>
                      </w:pPr>
                      <w:r>
                        <w:rPr>
                          <w:rFonts w:hint="eastAsia"/>
                          <w:sz w:val="21"/>
                          <w:szCs w:val="21"/>
                        </w:rPr>
                        <w:t>准予许可的，出具许可决定书</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4542155</wp:posOffset>
                </wp:positionH>
                <wp:positionV relativeFrom="paragraph">
                  <wp:posOffset>6741160</wp:posOffset>
                </wp:positionV>
                <wp:extent cx="635" cy="276225"/>
                <wp:effectExtent l="76200" t="0" r="75565" b="47625"/>
                <wp:wrapNone/>
                <wp:docPr id="85"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65pt,530.8pt" to="357.7pt,5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">
                <v:stroke endarrow="block"/>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2179955</wp:posOffset>
                </wp:positionH>
                <wp:positionV relativeFrom="paragraph">
                  <wp:posOffset>6750685</wp:posOffset>
                </wp:positionV>
                <wp:extent cx="2371725" cy="635"/>
                <wp:effectExtent l="0" t="0" r="9525" b="37465"/>
                <wp:wrapNone/>
                <wp:docPr id="84"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7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31.55pt" to="358.4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2179955</wp:posOffset>
                </wp:positionH>
                <wp:positionV relativeFrom="paragraph">
                  <wp:posOffset>6598285</wp:posOffset>
                </wp:positionV>
                <wp:extent cx="635" cy="457200"/>
                <wp:effectExtent l="76200" t="0" r="75565" b="57150"/>
                <wp:wrapNone/>
                <wp:docPr id="83"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19.55pt" to="171.7pt,5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">
                <v:stroke endarrow="block"/>
              </v:lin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2132330</wp:posOffset>
                </wp:positionH>
                <wp:positionV relativeFrom="paragraph">
                  <wp:posOffset>5832475</wp:posOffset>
                </wp:positionV>
                <wp:extent cx="635" cy="161925"/>
                <wp:effectExtent l="76200" t="0" r="75565" b="47625"/>
                <wp:wrapNone/>
                <wp:docPr id="82"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459.25pt" to="167.9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">
                <v:stroke endarrow="block"/>
              </v:lin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2141855</wp:posOffset>
                </wp:positionH>
                <wp:positionV relativeFrom="paragraph">
                  <wp:posOffset>4862830</wp:posOffset>
                </wp:positionV>
                <wp:extent cx="635" cy="352425"/>
                <wp:effectExtent l="76200" t="0" r="75565" b="47625"/>
                <wp:wrapNone/>
                <wp:docPr id="8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382.9pt" to="168.7pt,4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">
                <v:stroke endarrow="block"/>
              </v:lin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884555</wp:posOffset>
                </wp:positionH>
                <wp:positionV relativeFrom="paragraph">
                  <wp:posOffset>5224145</wp:posOffset>
                </wp:positionV>
                <wp:extent cx="2476500" cy="612140"/>
                <wp:effectExtent l="0" t="0" r="19050" b="16510"/>
                <wp:wrapNone/>
                <wp:docPr id="8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12140"/>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r>
                              <w:rPr>
                                <w:rFonts w:hint="eastAsia"/>
                                <w:sz w:val="21"/>
                                <w:szCs w:val="21"/>
                              </w:rPr>
                              <w:t>按照审查程序对申请材料和其他法定条件进行审查和现场勘查，提出审查意见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60" type="#_x0000_t202" style="position:absolute;margin-left:69.65pt;margin-top:411.35pt;width:195pt;height:4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">
                <v:textbox>
                  <w:txbxContent>
                    <w:p w:rsidR="006B3EFD" w:rsidRDefault="006B3EFD" w:rsidP="00BD7E86">
                      <w:pPr>
                        <w:jc w:val="left"/>
                        <w:rPr>
                          <w:sz w:val="21"/>
                          <w:szCs w:val="21"/>
                        </w:rPr>
                      </w:pPr>
                      <w:r>
                        <w:rPr>
                          <w:rFonts w:hint="eastAsia"/>
                          <w:sz w:val="21"/>
                          <w:szCs w:val="21"/>
                        </w:rPr>
                        <w:t>按照审查程序对申请材料和其他法定条件进行审查和现场勘查，提出审查意见</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1322705</wp:posOffset>
                </wp:positionH>
                <wp:positionV relativeFrom="paragraph">
                  <wp:posOffset>6007735</wp:posOffset>
                </wp:positionV>
                <wp:extent cx="1628775" cy="590550"/>
                <wp:effectExtent l="0" t="0" r="28575" b="19050"/>
                <wp:wrapNone/>
                <wp:docPr id="79"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90550"/>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r>
                              <w:rPr>
                                <w:rFonts w:hint="eastAsia"/>
                                <w:sz w:val="21"/>
                                <w:szCs w:val="21"/>
                              </w:rPr>
                              <w:t>根据审查意见，提出准予或不予许可的意见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1" type="#_x0000_t202" style="position:absolute;margin-left:104.15pt;margin-top:473.05pt;width:128.25pt;height: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">
                <v:textbox>
                  <w:txbxContent>
                    <w:p w:rsidR="006B3EFD" w:rsidRDefault="006B3EFD" w:rsidP="00BD7E86">
                      <w:pPr>
                        <w:jc w:val="left"/>
                        <w:rPr>
                          <w:sz w:val="21"/>
                          <w:szCs w:val="21"/>
                        </w:rPr>
                      </w:pPr>
                      <w:r>
                        <w:rPr>
                          <w:rFonts w:hint="eastAsia"/>
                          <w:sz w:val="21"/>
                          <w:szCs w:val="21"/>
                        </w:rPr>
                        <w:t>根据审查意见，提出准予或不予许可的意见</w:t>
                      </w:r>
                    </w:p>
                  </w:txbxContent>
                </v:textbox>
              </v:shape>
            </w:pict>
          </mc:Fallback>
        </mc:AlternateContent>
      </w:r>
      <w:r w:rsidR="00BD7E86">
        <w:rPr>
          <w:rFonts w:ascii="仿宋_GB2312" w:eastAsia="仿宋_GB2312" w:cs="仿宋_GB2312"/>
          <w:b/>
          <w:sz w:val="28"/>
          <w:szCs w:val="28"/>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6</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BD7E86" w:rsidRPr="00BE63D8" w:rsidRDefault="00BE63D8"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BE63D8">
              <w:rPr>
                <w:sz w:val="24"/>
                <w:szCs w:val="24"/>
              </w:rPr>
              <w:t>4403030000000075420210001000153001</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发放《植物检疫要求书》</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BD7E86" w:rsidRDefault="00BD7E86" w:rsidP="00BD7E86">
            <w:pPr>
              <w:tabs>
                <w:tab w:val="center" w:pos="4153"/>
                <w:tab w:val="right" w:pos="8306"/>
              </w:tabs>
              <w:snapToGrid w:val="0"/>
              <w:spacing w:line="360" w:lineRule="exact"/>
              <w:jc w:val="left"/>
              <w:rPr>
                <w:sz w:val="21"/>
                <w:szCs w:val="21"/>
              </w:rPr>
            </w:pPr>
            <w:r>
              <w:rPr>
                <w:rFonts w:ascii="仿宋_GB2312" w:eastAsia="仿宋_GB2312" w:cs="仿宋_GB2312" w:hint="eastAsia"/>
                <w:sz w:val="24"/>
                <w:szCs w:val="24"/>
              </w:rPr>
              <w:t>1.</w:t>
            </w:r>
            <w:r w:rsidRPr="006702FB">
              <w:rPr>
                <w:rFonts w:ascii="仿宋_GB2312" w:eastAsia="仿宋_GB2312" w:cs="仿宋_GB2312" w:hint="eastAsia"/>
                <w:sz w:val="24"/>
                <w:szCs w:val="24"/>
              </w:rPr>
              <w:t>《</w:t>
            </w:r>
            <w:r>
              <w:rPr>
                <w:rFonts w:hint="eastAsia"/>
                <w:sz w:val="21"/>
                <w:szCs w:val="21"/>
              </w:rPr>
              <w:t>植物检疫条例</w:t>
            </w:r>
            <w:r w:rsidRPr="006702FB">
              <w:rPr>
                <w:rFonts w:ascii="仿宋_GB2312" w:eastAsia="仿宋_GB2312" w:cs="仿宋_GB2312" w:hint="eastAsia"/>
                <w:sz w:val="24"/>
                <w:szCs w:val="24"/>
              </w:rPr>
              <w:t>》</w:t>
            </w:r>
            <w:r w:rsidRPr="006702FB">
              <w:rPr>
                <w:rFonts w:ascii="仿宋_GB2312" w:eastAsia="仿宋_GB2312" w:cs="仿宋_GB2312"/>
                <w:sz w:val="24"/>
                <w:szCs w:val="24"/>
              </w:rPr>
              <w:t>第</w:t>
            </w:r>
            <w:r>
              <w:rPr>
                <w:rFonts w:ascii="仿宋_GB2312" w:eastAsia="仿宋_GB2312" w:cs="仿宋_GB2312" w:hint="eastAsia"/>
                <w:sz w:val="24"/>
                <w:szCs w:val="24"/>
              </w:rPr>
              <w:t>七</w:t>
            </w:r>
            <w:r w:rsidRPr="006702FB">
              <w:rPr>
                <w:rFonts w:ascii="仿宋_GB2312" w:eastAsia="仿宋_GB2312" w:cs="仿宋_GB2312"/>
                <w:sz w:val="24"/>
                <w:szCs w:val="24"/>
              </w:rPr>
              <w:t>条</w:t>
            </w:r>
            <w:r w:rsidRPr="00973A25">
              <w:rPr>
                <w:rFonts w:hint="eastAsia"/>
                <w:sz w:val="21"/>
                <w:szCs w:val="21"/>
              </w:rPr>
              <w:t xml:space="preserve">: </w:t>
            </w:r>
            <w:r w:rsidRPr="00973A25">
              <w:rPr>
                <w:rFonts w:hint="eastAsia"/>
                <w:sz w:val="21"/>
                <w:szCs w:val="21"/>
              </w:rPr>
              <w:t>调运植物和植物产品，属于下列情况的，必须经过检疫：</w:t>
            </w:r>
            <w:r w:rsidRPr="00973A25">
              <w:rPr>
                <w:rFonts w:hint="eastAsia"/>
                <w:sz w:val="21"/>
                <w:szCs w:val="21"/>
              </w:rPr>
              <w:br/>
              <w:t>    </w:t>
            </w:r>
            <w:r w:rsidRPr="00973A25">
              <w:rPr>
                <w:rFonts w:hint="eastAsia"/>
                <w:sz w:val="21"/>
                <w:szCs w:val="21"/>
              </w:rPr>
              <w:t>（一）列入应施检疫的植物、植物产品名单的，运出发生疫情的县级行政区域之前，必须经过检疫；</w:t>
            </w:r>
            <w:r w:rsidRPr="00973A25">
              <w:rPr>
                <w:rFonts w:hint="eastAsia"/>
                <w:sz w:val="21"/>
                <w:szCs w:val="21"/>
              </w:rPr>
              <w:br/>
              <w:t> </w:t>
            </w:r>
            <w:r w:rsidRPr="00973A25">
              <w:rPr>
                <w:rFonts w:hint="eastAsia"/>
                <w:sz w:val="21"/>
                <w:szCs w:val="21"/>
              </w:rPr>
              <w:t>（二）凡种子、苗木和其他繁殖材料，不论是否列入应施检疫的植物、植物产品名单和运往何地，在调运之前，都必须经过检疫。</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2.</w:t>
            </w:r>
            <w:r w:rsidRPr="006702FB">
              <w:rPr>
                <w:rFonts w:ascii="仿宋_GB2312" w:eastAsia="仿宋_GB2312" w:cs="仿宋_GB2312" w:hint="eastAsia"/>
                <w:sz w:val="24"/>
                <w:szCs w:val="24"/>
              </w:rPr>
              <w:t xml:space="preserve"> 《</w:t>
            </w:r>
            <w:r>
              <w:rPr>
                <w:rFonts w:hint="eastAsia"/>
                <w:sz w:val="21"/>
                <w:szCs w:val="21"/>
              </w:rPr>
              <w:t>植物检疫条例</w:t>
            </w:r>
            <w:r w:rsidRPr="00973A25">
              <w:rPr>
                <w:rFonts w:hint="eastAsia"/>
                <w:sz w:val="21"/>
                <w:szCs w:val="21"/>
              </w:rPr>
              <w:t>》</w:t>
            </w:r>
            <w:r w:rsidRPr="00973A25">
              <w:rPr>
                <w:sz w:val="21"/>
                <w:szCs w:val="21"/>
              </w:rPr>
              <w:t>第</w:t>
            </w:r>
            <w:r w:rsidRPr="00973A25">
              <w:rPr>
                <w:rFonts w:hint="eastAsia"/>
                <w:sz w:val="21"/>
                <w:szCs w:val="21"/>
              </w:rPr>
              <w:t>十</w:t>
            </w:r>
            <w:r w:rsidRPr="00973A25">
              <w:rPr>
                <w:sz w:val="21"/>
                <w:szCs w:val="21"/>
              </w:rPr>
              <w:t>条</w:t>
            </w:r>
            <w:r w:rsidRPr="00973A25">
              <w:rPr>
                <w:rFonts w:hint="eastAsia"/>
                <w:sz w:val="21"/>
                <w:szCs w:val="21"/>
              </w:rPr>
              <w:t xml:space="preserve">: </w:t>
            </w:r>
            <w:r w:rsidRPr="00973A25">
              <w:rPr>
                <w:rFonts w:hint="eastAsia"/>
                <w:sz w:val="21"/>
                <w:szCs w:val="21"/>
              </w:rPr>
              <w:t>省、自治区、直辖市间调运本条例第七条规定经过检疫的植物和植物产品的，调入单位必须事先征得所在地的省、自治区、直辖市植物检疫机构同意，产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r w:rsidRPr="00973A25">
              <w:rPr>
                <w:rFonts w:hint="eastAsia"/>
                <w:sz w:val="21"/>
                <w:szCs w:val="21"/>
              </w:rPr>
              <w:br/>
              <w:t> </w:t>
            </w:r>
            <w:r w:rsidRPr="00973A25">
              <w:rPr>
                <w:rFonts w:hint="eastAsia"/>
                <w:sz w:val="21"/>
                <w:szCs w:val="21"/>
              </w:rPr>
              <w:t>省、自治区、直辖市内调运植物和植物产品的检疫办法，由省、自治区、直辖市人民政府规定。</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p w:rsidR="00BD7E86" w:rsidRPr="00F62B5D" w:rsidRDefault="00BD7E86" w:rsidP="00BD7E86">
            <w:pPr>
              <w:rPr>
                <w:sz w:val="21"/>
                <w:szCs w:val="21"/>
              </w:rPr>
            </w:pPr>
            <w:r w:rsidRPr="00567A62">
              <w:rPr>
                <w:rFonts w:hint="eastAsia"/>
                <w:sz w:val="21"/>
                <w:szCs w:val="21"/>
              </w:rPr>
              <w:t>（</w:t>
            </w:r>
            <w:r w:rsidRPr="00567A62">
              <w:rPr>
                <w:rFonts w:hint="eastAsia"/>
                <w:sz w:val="21"/>
                <w:szCs w:val="21"/>
              </w:rPr>
              <w:t>1</w:t>
            </w:r>
            <w:r w:rsidRPr="00567A62">
              <w:rPr>
                <w:rFonts w:hint="eastAsia"/>
                <w:sz w:val="21"/>
                <w:szCs w:val="21"/>
              </w:rPr>
              <w:t>）</w:t>
            </w:r>
            <w:r w:rsidRPr="00F62B5D">
              <w:rPr>
                <w:rFonts w:hint="eastAsia"/>
                <w:sz w:val="21"/>
                <w:szCs w:val="21"/>
              </w:rPr>
              <w:t>提交单位证明</w:t>
            </w:r>
          </w:p>
          <w:p w:rsidR="00BD7E86" w:rsidRPr="00567A62" w:rsidRDefault="00BD7E86" w:rsidP="00BD7E86">
            <w:pPr>
              <w:rPr>
                <w:sz w:val="21"/>
                <w:szCs w:val="21"/>
              </w:rPr>
            </w:pPr>
            <w:r>
              <w:rPr>
                <w:rFonts w:hint="eastAsia"/>
                <w:sz w:val="21"/>
                <w:szCs w:val="21"/>
              </w:rPr>
              <w:t>（</w:t>
            </w:r>
            <w:r>
              <w:rPr>
                <w:rFonts w:hint="eastAsia"/>
                <w:sz w:val="21"/>
                <w:szCs w:val="21"/>
              </w:rPr>
              <w:t>2</w:t>
            </w:r>
            <w:r>
              <w:rPr>
                <w:rFonts w:hint="eastAsia"/>
                <w:sz w:val="21"/>
                <w:szCs w:val="21"/>
              </w:rPr>
              <w:t>）</w:t>
            </w:r>
            <w:r w:rsidRPr="00F62B5D">
              <w:rPr>
                <w:rFonts w:hint="eastAsia"/>
                <w:sz w:val="21"/>
                <w:szCs w:val="21"/>
              </w:rPr>
              <w:t>提供拟调入的苗木清单</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702FB">
              <w:rPr>
                <w:rFonts w:ascii="仿宋_GB2312" w:eastAsia="仿宋_GB2312" w:cs="仿宋_GB2312" w:hint="eastAsia"/>
                <w:sz w:val="24"/>
                <w:szCs w:val="24"/>
              </w:rPr>
              <w:t>企业</w:t>
            </w:r>
            <w:r>
              <w:rPr>
                <w:rFonts w:ascii="仿宋_GB2312" w:eastAsia="仿宋_GB2312" w:cs="仿宋_GB2312" w:hint="eastAsia"/>
                <w:sz w:val="24"/>
                <w:szCs w:val="24"/>
              </w:rPr>
              <w:t>对拟调入的苗木申请检疫</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sidRPr="004E1665">
              <w:rPr>
                <w:rFonts w:hint="eastAsia"/>
                <w:sz w:val="21"/>
                <w:szCs w:val="21"/>
              </w:rPr>
              <w:t xml:space="preserve"> </w:t>
            </w:r>
            <w:r w:rsidRPr="004E1665">
              <w:rPr>
                <w:rFonts w:hint="eastAsia"/>
                <w:sz w:val="21"/>
                <w:szCs w:val="21"/>
              </w:rPr>
              <w:t>单位证明</w:t>
            </w:r>
            <w:r>
              <w:rPr>
                <w:rFonts w:ascii="仿宋_GB2312" w:eastAsia="仿宋_GB2312" w:cs="仿宋_GB2312" w:hint="eastAsia"/>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w:t>
            </w:r>
            <w:r w:rsidRPr="004E1665">
              <w:rPr>
                <w:rFonts w:hint="eastAsia"/>
                <w:sz w:val="21"/>
                <w:szCs w:val="21"/>
              </w:rPr>
              <w:t xml:space="preserve"> </w:t>
            </w:r>
            <w:r w:rsidRPr="004E1665">
              <w:rPr>
                <w:rFonts w:hint="eastAsia"/>
                <w:sz w:val="21"/>
                <w:szCs w:val="21"/>
              </w:rPr>
              <w:t>拟调入苗木清单</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长期</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7个工作日</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承诺时限（天）</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1个工作日</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对拟调入的苗木进行检疫。</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4E1665">
              <w:rPr>
                <w:rFonts w:hint="eastAsia"/>
                <w:sz w:val="21"/>
                <w:szCs w:val="21"/>
              </w:rPr>
              <w:t>拟调入苗木清单</w:t>
            </w:r>
            <w:r>
              <w:rPr>
                <w:rFonts w:ascii="仿宋_GB2312" w:eastAsia="仿宋_GB2312" w:cs="仿宋_GB2312" w:hint="eastAsia"/>
                <w:sz w:val="24"/>
                <w:szCs w:val="24"/>
              </w:rPr>
              <w:t>》，可在深圳市罗湖区电子政务网站（http://www.szlh.gov.cn/）上免费下载。</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Merge w:val="restart"/>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BD7E86" w:rsidTr="00BD7E86">
        <w:tc>
          <w:tcPr>
            <w:tcW w:w="2808"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BD7E86" w:rsidTr="00BD7E86">
        <w:tc>
          <w:tcPr>
            <w:tcW w:w="2808"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BD7E86" w:rsidRPr="00A42F59" w:rsidRDefault="00BD7E86" w:rsidP="00BD7E86">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BD7E86" w:rsidRDefault="007241FF"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 属于法定职责。</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BD7E86" w:rsidRPr="00AE474E" w:rsidRDefault="00BD7E86" w:rsidP="00BD7E86">
      <w:pPr>
        <w:widowControl/>
        <w:jc w:val="center"/>
        <w:rPr>
          <w:rFonts w:ascii="黑体" w:eastAsia="黑体" w:cs="黑体"/>
        </w:rPr>
      </w:pPr>
      <w:r>
        <w:rPr>
          <w:rFonts w:ascii="仿宋_GB2312" w:eastAsia="仿宋_GB2312" w:cs="仿宋_GB2312"/>
          <w:b/>
          <w:bCs/>
          <w:sz w:val="28"/>
          <w:szCs w:val="28"/>
        </w:rPr>
        <w:br w:type="page"/>
      </w:r>
      <w:r>
        <w:rPr>
          <w:rFonts w:ascii="黑体" w:eastAsia="黑体" w:cs="黑体" w:hint="eastAsia"/>
        </w:rPr>
        <w:lastRenderedPageBreak/>
        <w:t>发放《植物检疫要求书》外部流程图</w:t>
      </w:r>
    </w:p>
    <w:p w:rsidR="00BD7E86" w:rsidRDefault="00BD7E86" w:rsidP="00BD7E86">
      <w:pPr>
        <w:widowControl/>
        <w:jc w:val="left"/>
        <w:rPr>
          <w:rFonts w:ascii="仿宋_GB2312" w:eastAsia="仿宋_GB2312" w:cs="仿宋_GB2312"/>
          <w:b/>
          <w:sz w:val="28"/>
          <w:szCs w:val="28"/>
        </w:rPr>
      </w:pPr>
      <w:r>
        <w:rPr>
          <w:noProof/>
        </w:rPr>
        <w:drawing>
          <wp:inline distT="0" distB="0" distL="0" distR="0" wp14:anchorId="552A6712" wp14:editId="56C0F295">
            <wp:extent cx="5276850" cy="5305425"/>
            <wp:effectExtent l="19050" t="0" r="0" b="0"/>
            <wp:docPr id="11" name="图1"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 descr="窗口办事流程图.png"/>
                    <pic:cNvPicPr>
                      <a:picLocks noChangeAspect="1" noChangeArrowheads="1"/>
                    </pic:cNvPicPr>
                  </pic:nvPicPr>
                  <pic:blipFill>
                    <a:blip r:embed="rId18" cstate="print"/>
                    <a:srcRect/>
                    <a:stretch>
                      <a:fillRect/>
                    </a:stretch>
                  </pic:blipFill>
                  <pic:spPr bwMode="auto">
                    <a:xfrm>
                      <a:off x="0" y="0"/>
                      <a:ext cx="5276850" cy="5305425"/>
                    </a:xfrm>
                    <a:prstGeom prst="rect">
                      <a:avLst/>
                    </a:prstGeom>
                    <a:noFill/>
                    <a:ln w="9525">
                      <a:noFill/>
                      <a:miter lim="800000"/>
                      <a:headEnd/>
                      <a:tailEnd/>
                    </a:ln>
                  </pic:spPr>
                </pic:pic>
              </a:graphicData>
            </a:graphic>
          </wp:inline>
        </w:drawing>
      </w:r>
    </w:p>
    <w:p w:rsidR="00BD7E86" w:rsidRDefault="00020C18" w:rsidP="00BD7E86">
      <w:pPr>
        <w:widowControl/>
        <w:jc w:val="left"/>
        <w:rPr>
          <w:rFonts w:ascii="仿宋_GB2312" w:eastAsia="仿宋_GB2312" w:cs="仿宋_GB2312"/>
          <w:b/>
          <w:sz w:val="28"/>
          <w:szCs w:val="28"/>
        </w:rPr>
      </w:pPr>
      <w:r>
        <w:rPr>
          <w:noProof/>
        </w:rPr>
        <mc:AlternateContent>
          <mc:Choice Requires="wps">
            <w:drawing>
              <wp:anchor distT="0" distB="0" distL="114300" distR="114300" simplePos="0" relativeHeight="251668480" behindDoc="0" locked="0" layoutInCell="1" allowOverlap="1">
                <wp:simplePos x="0" y="0"/>
                <wp:positionH relativeFrom="column">
                  <wp:posOffset>3818255</wp:posOffset>
                </wp:positionH>
                <wp:positionV relativeFrom="paragraph">
                  <wp:posOffset>7036435</wp:posOffset>
                </wp:positionV>
                <wp:extent cx="1295400" cy="572135"/>
                <wp:effectExtent l="0" t="0" r="19050" b="18415"/>
                <wp:wrapNone/>
                <wp:docPr id="78" name="文本框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2135"/>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1" o:spid="_x0000_s1062" type="#_x0000_t202" style="position:absolute;margin-left:300.65pt;margin-top:554.05pt;width:102pt;height:4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">
                <v:textbox>
                  <w:txbxContent>
                    <w:p w:rsidR="006B3EFD" w:rsidRDefault="006B3EFD" w:rsidP="00BD7E86">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1637030</wp:posOffset>
                </wp:positionH>
                <wp:positionV relativeFrom="paragraph">
                  <wp:posOffset>7055485</wp:posOffset>
                </wp:positionV>
                <wp:extent cx="1066800" cy="553085"/>
                <wp:effectExtent l="0" t="0" r="19050" b="18415"/>
                <wp:wrapNone/>
                <wp:docPr id="77" name="文本框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53085"/>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r>
                              <w:rPr>
                                <w:rFonts w:hint="eastAsia"/>
                                <w:sz w:val="21"/>
                                <w:szCs w:val="21"/>
                              </w:rPr>
                              <w:t>准予许可的，出具许可决定书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0" o:spid="_x0000_s1063" type="#_x0000_t202" style="position:absolute;margin-left:128.9pt;margin-top:555.55pt;width:84pt;height:4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">
                <v:textbox>
                  <w:txbxContent>
                    <w:p w:rsidR="006B3EFD" w:rsidRDefault="006B3EFD" w:rsidP="00BD7E86">
                      <w:pPr>
                        <w:jc w:val="left"/>
                        <w:rPr>
                          <w:sz w:val="21"/>
                          <w:szCs w:val="21"/>
                        </w:rPr>
                      </w:pPr>
                      <w:r>
                        <w:rPr>
                          <w:rFonts w:hint="eastAsia"/>
                          <w:sz w:val="21"/>
                          <w:szCs w:val="21"/>
                        </w:rPr>
                        <w:t>准予许可的，出具许可决定书</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4542155</wp:posOffset>
                </wp:positionH>
                <wp:positionV relativeFrom="paragraph">
                  <wp:posOffset>6741160</wp:posOffset>
                </wp:positionV>
                <wp:extent cx="635" cy="276225"/>
                <wp:effectExtent l="76200" t="0" r="75565" b="47625"/>
                <wp:wrapNone/>
                <wp:docPr id="76" name="箭头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65pt,530.8pt" to="357.7pt,5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">
                <v:stroke endarrow="block"/>
              </v:lin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2179955</wp:posOffset>
                </wp:positionH>
                <wp:positionV relativeFrom="paragraph">
                  <wp:posOffset>6750685</wp:posOffset>
                </wp:positionV>
                <wp:extent cx="2371725" cy="635"/>
                <wp:effectExtent l="0" t="0" r="9525" b="37465"/>
                <wp:wrapNone/>
                <wp:docPr id="75" name="直线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7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447"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31.55pt" to="358.4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"/>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2179955</wp:posOffset>
                </wp:positionH>
                <wp:positionV relativeFrom="paragraph">
                  <wp:posOffset>6598285</wp:posOffset>
                </wp:positionV>
                <wp:extent cx="635" cy="457200"/>
                <wp:effectExtent l="76200" t="0" r="75565" b="57150"/>
                <wp:wrapNone/>
                <wp:docPr id="74" name="箭头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5"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19.55pt" to="171.7pt,5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">
                <v:stroke endarrow="block"/>
              </v:lin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2132330</wp:posOffset>
                </wp:positionH>
                <wp:positionV relativeFrom="paragraph">
                  <wp:posOffset>5832475</wp:posOffset>
                </wp:positionV>
                <wp:extent cx="635" cy="161925"/>
                <wp:effectExtent l="76200" t="0" r="75565" b="47625"/>
                <wp:wrapNone/>
                <wp:docPr id="73" name="箭头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4"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459.25pt" to="167.9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">
                <v:stroke endarrow="block"/>
              </v:lin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2141855</wp:posOffset>
                </wp:positionH>
                <wp:positionV relativeFrom="paragraph">
                  <wp:posOffset>4862830</wp:posOffset>
                </wp:positionV>
                <wp:extent cx="635" cy="352425"/>
                <wp:effectExtent l="76200" t="0" r="75565" b="47625"/>
                <wp:wrapNone/>
                <wp:docPr id="72" name="箭头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3"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382.9pt" to="168.7pt,4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">
                <v:stroke endarrow="block"/>
              </v:lin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884555</wp:posOffset>
                </wp:positionH>
                <wp:positionV relativeFrom="paragraph">
                  <wp:posOffset>5224145</wp:posOffset>
                </wp:positionV>
                <wp:extent cx="2476500" cy="612140"/>
                <wp:effectExtent l="0" t="0" r="19050" b="16510"/>
                <wp:wrapNone/>
                <wp:docPr id="71" name="文本框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12140"/>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r>
                              <w:rPr>
                                <w:rFonts w:hint="eastAsia"/>
                                <w:sz w:val="21"/>
                                <w:szCs w:val="21"/>
                              </w:rPr>
                              <w:t>按照审查程序对申请材料和其他法定条件进行审查和现场勘查，提出审查意见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8" o:spid="_x0000_s1064" type="#_x0000_t202" style="position:absolute;margin-left:69.65pt;margin-top:411.35pt;width:195pt;height:48.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">
                <v:textbox>
                  <w:txbxContent>
                    <w:p w:rsidR="006B3EFD" w:rsidRDefault="006B3EFD" w:rsidP="00BD7E86">
                      <w:pPr>
                        <w:jc w:val="left"/>
                        <w:rPr>
                          <w:sz w:val="21"/>
                          <w:szCs w:val="21"/>
                        </w:rPr>
                      </w:pPr>
                      <w:r>
                        <w:rPr>
                          <w:rFonts w:hint="eastAsia"/>
                          <w:sz w:val="21"/>
                          <w:szCs w:val="21"/>
                        </w:rPr>
                        <w:t>按照审查程序对申请材料和其他法定条件进行审查和现场勘查，提出审查意见</w:t>
                      </w:r>
                    </w:p>
                  </w:txbxContent>
                </v:textbox>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1322705</wp:posOffset>
                </wp:positionH>
                <wp:positionV relativeFrom="paragraph">
                  <wp:posOffset>6007735</wp:posOffset>
                </wp:positionV>
                <wp:extent cx="1628775" cy="590550"/>
                <wp:effectExtent l="0" t="0" r="28575" b="19050"/>
                <wp:wrapNone/>
                <wp:docPr id="70" name="文本框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90550"/>
                        </a:xfrm>
                        <a:prstGeom prst="rect">
                          <a:avLst/>
                        </a:prstGeom>
                        <a:solidFill>
                          <a:srgbClr val="FFFFFF"/>
                        </a:solidFill>
                        <a:ln w="9525">
                          <a:solidFill>
                            <a:srgbClr val="000000"/>
                          </a:solidFill>
                          <a:miter lim="800000"/>
                          <a:headEnd/>
                          <a:tailEnd/>
                        </a:ln>
                      </wps:spPr>
                      <wps:txbx>
                        <w:txbxContent>
                          <w:p w:rsidR="006B3EFD" w:rsidRDefault="006B3EFD" w:rsidP="00BD7E86">
                            <w:pPr>
                              <w:jc w:val="left"/>
                              <w:rPr>
                                <w:sz w:val="21"/>
                                <w:szCs w:val="21"/>
                              </w:rPr>
                            </w:pPr>
                            <w:r>
                              <w:rPr>
                                <w:rFonts w:hint="eastAsia"/>
                                <w:sz w:val="21"/>
                                <w:szCs w:val="21"/>
                              </w:rPr>
                              <w:t>根据审查意见，提出准予或不予许可的意见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9" o:spid="_x0000_s1065" type="#_x0000_t202" style="position:absolute;margin-left:104.15pt;margin-top:473.05pt;width:128.2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">
                <v:textbox>
                  <w:txbxContent>
                    <w:p w:rsidR="006B3EFD" w:rsidRDefault="006B3EFD" w:rsidP="00BD7E86">
                      <w:pPr>
                        <w:jc w:val="left"/>
                        <w:rPr>
                          <w:sz w:val="21"/>
                          <w:szCs w:val="21"/>
                        </w:rPr>
                      </w:pPr>
                      <w:r>
                        <w:rPr>
                          <w:rFonts w:hint="eastAsia"/>
                          <w:sz w:val="21"/>
                          <w:szCs w:val="21"/>
                        </w:rPr>
                        <w:t>根据审查意见，提出准予或不予许可的意见</w:t>
                      </w:r>
                    </w:p>
                  </w:txbxContent>
                </v:textbox>
              </v:shape>
            </w:pict>
          </mc:Fallback>
        </mc:AlternateContent>
      </w:r>
      <w:r w:rsidR="00BD7E86">
        <w:rPr>
          <w:rFonts w:ascii="仿宋_GB2312" w:eastAsia="仿宋_GB2312" w:cs="仿宋_GB2312"/>
          <w:b/>
          <w:sz w:val="28"/>
          <w:szCs w:val="28"/>
        </w:rPr>
        <w:br w:type="page"/>
      </w:r>
    </w:p>
    <w:tbl>
      <w:tblPr>
        <w:tblW w:w="93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5"/>
        <w:gridCol w:w="6238"/>
      </w:tblGrid>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7</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623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4155"/>
            </w:tblGrid>
            <w:tr w:rsidR="00BE63D8" w:rsidRPr="00BE63D8" w:rsidTr="00BE63D8">
              <w:trPr>
                <w:tblCellSpacing w:w="15" w:type="dxa"/>
              </w:trPr>
              <w:tc>
                <w:tcPr>
                  <w:tcW w:w="36" w:type="dxa"/>
                  <w:vAlign w:val="center"/>
                  <w:hideMark/>
                </w:tcPr>
                <w:p w:rsidR="00BE63D8" w:rsidRPr="00BE63D8" w:rsidRDefault="00BE63D8" w:rsidP="00BE63D8">
                  <w:pPr>
                    <w:widowControl/>
                    <w:jc w:val="center"/>
                    <w:rPr>
                      <w:rFonts w:ascii="宋体" w:hAnsi="宋体" w:cs="宋体"/>
                      <w:b/>
                      <w:bCs/>
                      <w:kern w:val="0"/>
                      <w:sz w:val="24"/>
                      <w:szCs w:val="24"/>
                    </w:rPr>
                  </w:pPr>
                </w:p>
              </w:tc>
              <w:tc>
                <w:tcPr>
                  <w:tcW w:w="4110" w:type="dxa"/>
                  <w:vAlign w:val="center"/>
                  <w:hideMark/>
                </w:tcPr>
                <w:p w:rsidR="00BE63D8" w:rsidRPr="00BE63D8" w:rsidRDefault="00BE63D8" w:rsidP="00BE63D8">
                  <w:pPr>
                    <w:widowControl/>
                    <w:jc w:val="left"/>
                    <w:rPr>
                      <w:rFonts w:ascii="宋体" w:hAnsi="宋体" w:cs="宋体"/>
                      <w:kern w:val="0"/>
                      <w:sz w:val="24"/>
                      <w:szCs w:val="24"/>
                    </w:rPr>
                  </w:pPr>
                  <w:r w:rsidRPr="00BE63D8">
                    <w:rPr>
                      <w:rFonts w:ascii="宋体" w:hAnsi="宋体" w:cs="宋体"/>
                      <w:kern w:val="0"/>
                      <w:sz w:val="24"/>
                      <w:szCs w:val="24"/>
                    </w:rPr>
                    <w:t>4403030000000075420211001002958001</w:t>
                  </w:r>
                </w:p>
              </w:tc>
            </w:tr>
          </w:tbl>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A7947">
              <w:rPr>
                <w:rFonts w:ascii="仿宋_GB2312" w:eastAsia="仿宋_GB2312" w:cs="仿宋_GB2312"/>
                <w:sz w:val="24"/>
                <w:szCs w:val="24"/>
              </w:rPr>
              <w:t>林木种子经营单位分支机构设立备案</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623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sidRPr="006702FB">
              <w:rPr>
                <w:rFonts w:ascii="仿宋_GB2312" w:eastAsia="仿宋_GB2312" w:cs="仿宋_GB2312" w:hint="eastAsia"/>
                <w:sz w:val="24"/>
                <w:szCs w:val="24"/>
              </w:rPr>
              <w:t>《中华人民</w:t>
            </w:r>
            <w:r w:rsidRPr="006702FB">
              <w:rPr>
                <w:rFonts w:ascii="仿宋_GB2312" w:eastAsia="仿宋_GB2312" w:cs="仿宋_GB2312"/>
                <w:sz w:val="24"/>
                <w:szCs w:val="24"/>
              </w:rPr>
              <w:t>共和国种子法</w:t>
            </w:r>
            <w:r w:rsidRPr="006702FB">
              <w:rPr>
                <w:rFonts w:ascii="仿宋_GB2312" w:eastAsia="仿宋_GB2312" w:cs="仿宋_GB2312" w:hint="eastAsia"/>
                <w:sz w:val="24"/>
                <w:szCs w:val="24"/>
              </w:rPr>
              <w:t>》</w:t>
            </w:r>
            <w:r w:rsidRPr="006702FB">
              <w:rPr>
                <w:rFonts w:ascii="仿宋_GB2312" w:eastAsia="仿宋_GB2312" w:cs="仿宋_GB2312"/>
                <w:sz w:val="24"/>
                <w:szCs w:val="24"/>
              </w:rPr>
              <w:t>第三十八条</w:t>
            </w:r>
            <w:r w:rsidRPr="006702FB">
              <w:rPr>
                <w:rFonts w:ascii="仿宋_GB2312" w:eastAsia="仿宋_GB2312" w:cs="仿宋_GB2312" w:hint="eastAsia"/>
                <w:sz w:val="24"/>
                <w:szCs w:val="24"/>
              </w:rPr>
              <w:t>:</w:t>
            </w:r>
            <w:r w:rsidRPr="006702FB">
              <w:rPr>
                <w:rFonts w:ascii="仿宋_GB2312" w:eastAsia="仿宋_GB2312" w:cs="仿宋_GB2312"/>
                <w:sz w:val="24"/>
                <w:szCs w:val="24"/>
              </w:rPr>
              <w:t>种子生产经营许可证的有效区域由发证机关在其管辖范围内确定。种子生产经营者在种子生产经营许可证载明的有效区域设立分支机构的，专门经营不再分装的包装种子的，或者</w:t>
            </w:r>
            <w:proofErr w:type="gramStart"/>
            <w:r w:rsidRPr="006702FB">
              <w:rPr>
                <w:rFonts w:ascii="仿宋_GB2312" w:eastAsia="仿宋_GB2312" w:cs="仿宋_GB2312"/>
                <w:sz w:val="24"/>
                <w:szCs w:val="24"/>
              </w:rPr>
              <w:t>受具有</w:t>
            </w:r>
            <w:proofErr w:type="gramEnd"/>
            <w:r w:rsidRPr="006702FB">
              <w:rPr>
                <w:rFonts w:ascii="仿宋_GB2312" w:eastAsia="仿宋_GB2312" w:cs="仿宋_GB2312"/>
                <w:sz w:val="24"/>
                <w:szCs w:val="24"/>
              </w:rPr>
              <w:t>种子生产经营许可证的种子生产经营者以书面委托生产、代销其种子的，不需要办理种子生产经营许可证，但应当向当地农业、林业主管部门备案。</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6238" w:type="dxa"/>
          </w:tcPr>
          <w:p w:rsidR="00BD7E86" w:rsidRPr="006702FB" w:rsidRDefault="00BD7E86" w:rsidP="00BD7E86">
            <w:pPr>
              <w:rPr>
                <w:rFonts w:ascii="仿宋_GB2312" w:eastAsia="仿宋_GB2312" w:cs="仿宋_GB2312"/>
                <w:sz w:val="24"/>
                <w:szCs w:val="24"/>
              </w:rPr>
            </w:pPr>
            <w:r w:rsidRPr="006702FB">
              <w:rPr>
                <w:rFonts w:ascii="仿宋_GB2312" w:eastAsia="仿宋_GB2312" w:cs="仿宋_GB2312" w:hint="eastAsia"/>
                <w:sz w:val="24"/>
                <w:szCs w:val="24"/>
              </w:rPr>
              <w:t>（1）在</w:t>
            </w:r>
            <w:r w:rsidRPr="006702FB">
              <w:rPr>
                <w:rFonts w:ascii="仿宋_GB2312" w:eastAsia="仿宋_GB2312" w:cs="仿宋_GB2312"/>
                <w:sz w:val="24"/>
                <w:szCs w:val="24"/>
              </w:rPr>
              <w:t>种子</w:t>
            </w:r>
            <w:r w:rsidRPr="006702FB">
              <w:rPr>
                <w:rFonts w:ascii="仿宋_GB2312" w:eastAsia="仿宋_GB2312" w:cs="仿宋_GB2312" w:hint="eastAsia"/>
                <w:sz w:val="24"/>
                <w:szCs w:val="24"/>
              </w:rPr>
              <w:t>生产经营许可证载明的有效区域设立分支机构的；</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702FB">
              <w:rPr>
                <w:rFonts w:ascii="仿宋_GB2312" w:eastAsia="仿宋_GB2312" w:cs="仿宋_GB2312" w:hint="eastAsia"/>
                <w:sz w:val="24"/>
                <w:szCs w:val="24"/>
              </w:rPr>
              <w:t>（2）专门经营不再分装的包装种子的，或者</w:t>
            </w:r>
            <w:proofErr w:type="gramStart"/>
            <w:r w:rsidRPr="006702FB">
              <w:rPr>
                <w:rFonts w:ascii="仿宋_GB2312" w:eastAsia="仿宋_GB2312" w:cs="仿宋_GB2312" w:hint="eastAsia"/>
                <w:sz w:val="24"/>
                <w:szCs w:val="24"/>
              </w:rPr>
              <w:t>受具有</w:t>
            </w:r>
            <w:proofErr w:type="gramEnd"/>
            <w:r w:rsidRPr="006702FB">
              <w:rPr>
                <w:rFonts w:ascii="仿宋_GB2312" w:eastAsia="仿宋_GB2312" w:cs="仿宋_GB2312" w:hint="eastAsia"/>
                <w:sz w:val="24"/>
                <w:szCs w:val="24"/>
              </w:rPr>
              <w:t>种子生产经营许可证的种子生产经营者以书面委托生产、代销其种子的。</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702FB">
              <w:rPr>
                <w:rFonts w:ascii="仿宋_GB2312" w:eastAsia="仿宋_GB2312" w:cs="仿宋_GB2312" w:hint="eastAsia"/>
                <w:sz w:val="24"/>
                <w:szCs w:val="24"/>
              </w:rPr>
              <w:t>企业</w:t>
            </w:r>
            <w:r>
              <w:rPr>
                <w:rFonts w:ascii="仿宋_GB2312" w:eastAsia="仿宋_GB2312" w:cs="仿宋_GB2312" w:hint="eastAsia"/>
                <w:sz w:val="24"/>
                <w:szCs w:val="24"/>
              </w:rPr>
              <w:t>对</w:t>
            </w:r>
            <w:r w:rsidRPr="006702FB">
              <w:rPr>
                <w:rFonts w:ascii="仿宋_GB2312" w:eastAsia="仿宋_GB2312" w:cs="仿宋_GB2312"/>
                <w:sz w:val="24"/>
                <w:szCs w:val="24"/>
              </w:rPr>
              <w:t>林木种子经营单位分支机构设立</w:t>
            </w:r>
            <w:r>
              <w:rPr>
                <w:rFonts w:ascii="仿宋_GB2312" w:eastAsia="仿宋_GB2312" w:cs="仿宋_GB2312" w:hint="eastAsia"/>
                <w:sz w:val="24"/>
                <w:szCs w:val="24"/>
              </w:rPr>
              <w:t>的备案</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w:t>
            </w:r>
            <w:proofErr w:type="gramStart"/>
            <w:r>
              <w:rPr>
                <w:rFonts w:ascii="仿宋_GB2312" w:eastAsia="仿宋_GB2312" w:cs="仿宋_GB2312" w:hint="eastAsia"/>
                <w:sz w:val="24"/>
                <w:szCs w:val="24"/>
              </w:rPr>
              <w:t>予备</w:t>
            </w:r>
            <w:proofErr w:type="gramEnd"/>
            <w:r>
              <w:rPr>
                <w:rFonts w:ascii="仿宋_GB2312" w:eastAsia="仿宋_GB2312" w:cs="仿宋_GB2312" w:hint="eastAsia"/>
                <w:sz w:val="24"/>
                <w:szCs w:val="24"/>
              </w:rPr>
              <w:t>案。</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623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sidRPr="006702FB">
              <w:rPr>
                <w:rFonts w:ascii="仿宋_GB2312" w:eastAsia="仿宋_GB2312" w:cs="仿宋_GB2312"/>
                <w:sz w:val="24"/>
                <w:szCs w:val="24"/>
              </w:rPr>
              <w:t>林木种子检测、贮藏、保管等技术人员资格证明</w:t>
            </w:r>
            <w:r>
              <w:rPr>
                <w:rFonts w:ascii="仿宋_GB2312" w:eastAsia="仿宋_GB2312" w:cs="仿宋_GB2312" w:hint="eastAsia"/>
                <w:sz w:val="24"/>
                <w:szCs w:val="24"/>
              </w:rPr>
              <w:t>。</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w:t>
            </w:r>
            <w:r w:rsidRPr="006702FB">
              <w:rPr>
                <w:rFonts w:ascii="仿宋_GB2312" w:eastAsia="仿宋_GB2312" w:cs="仿宋_GB2312"/>
                <w:sz w:val="24"/>
                <w:szCs w:val="24"/>
              </w:rPr>
              <w:t>林木种子加工、包装、贮藏设施设备和种苗检验仪器设备的所有权或者使用权证明</w:t>
            </w:r>
          </w:p>
          <w:p w:rsidR="00BD7E86" w:rsidRPr="006702FB"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w:t>
            </w:r>
            <w:r w:rsidRPr="006702FB">
              <w:rPr>
                <w:rFonts w:ascii="仿宋_GB2312" w:eastAsia="仿宋_GB2312" w:cs="仿宋_GB2312"/>
                <w:sz w:val="24"/>
                <w:szCs w:val="24"/>
              </w:rPr>
              <w:t>经营场所使用证明和资金证明材料</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4.</w:t>
            </w:r>
            <w:r w:rsidRPr="006702FB">
              <w:rPr>
                <w:rFonts w:ascii="仿宋_GB2312" w:eastAsia="仿宋_GB2312" w:cs="仿宋_GB2312"/>
                <w:sz w:val="24"/>
                <w:szCs w:val="24"/>
              </w:rPr>
              <w:t>分支机构工商营业执照</w:t>
            </w:r>
          </w:p>
          <w:p w:rsidR="00BD7E86" w:rsidRPr="006702FB"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5.</w:t>
            </w:r>
            <w:r w:rsidRPr="006702FB">
              <w:rPr>
                <w:rFonts w:ascii="仿宋_GB2312" w:eastAsia="仿宋_GB2312" w:cs="仿宋_GB2312"/>
                <w:sz w:val="24"/>
                <w:szCs w:val="24"/>
              </w:rPr>
              <w:t>林木种子经营单位《种子经营许可证》</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sidRPr="006702FB">
              <w:rPr>
                <w:rFonts w:ascii="仿宋_GB2312" w:eastAsia="仿宋_GB2312" w:cs="仿宋_GB2312" w:hint="eastAsia"/>
                <w:sz w:val="24"/>
                <w:szCs w:val="24"/>
              </w:rPr>
              <w:t>6.</w:t>
            </w:r>
            <w:r w:rsidRPr="006702FB">
              <w:rPr>
                <w:rFonts w:ascii="仿宋_GB2312" w:eastAsia="仿宋_GB2312" w:cs="仿宋_GB2312"/>
                <w:sz w:val="24"/>
                <w:szCs w:val="24"/>
              </w:rPr>
              <w:t xml:space="preserve"> 林木种子经营单位分支机构设立备案申请表</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长期</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623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6238"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144"/>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7个工作日</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1个工作日</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收费标准</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749"/>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完成备案后，才能在罗湖区经营</w:t>
            </w:r>
            <w:r w:rsidRPr="002A7947">
              <w:rPr>
                <w:rFonts w:ascii="仿宋_GB2312" w:eastAsia="仿宋_GB2312" w:cs="仿宋_GB2312"/>
                <w:sz w:val="24"/>
                <w:szCs w:val="24"/>
              </w:rPr>
              <w:t>林木种子经营单位分支机构</w:t>
            </w:r>
            <w:r>
              <w:rPr>
                <w:rFonts w:ascii="仿宋_GB2312" w:eastAsia="仿宋_GB2312" w:cs="仿宋_GB2312" w:hint="eastAsia"/>
                <w:sz w:val="24"/>
                <w:szCs w:val="24"/>
              </w:rPr>
              <w:t>。</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BD7E86" w:rsidTr="00BD7E86">
        <w:trPr>
          <w:trHeight w:val="1109"/>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2A7947">
              <w:rPr>
                <w:rFonts w:ascii="仿宋_GB2312" w:eastAsia="仿宋_GB2312" w:cs="仿宋_GB2312" w:hint="eastAsia"/>
                <w:sz w:val="24"/>
                <w:szCs w:val="24"/>
              </w:rPr>
              <w:t>林木种子经营单位分支机构设立备案申请表</w:t>
            </w:r>
            <w:r>
              <w:rPr>
                <w:rFonts w:ascii="仿宋_GB2312" w:eastAsia="仿宋_GB2312" w:cs="仿宋_GB2312" w:hint="eastAsia"/>
                <w:sz w:val="24"/>
                <w:szCs w:val="24"/>
              </w:rPr>
              <w:t>》，可在深圳市罗湖区电子政务网站（http://www.szlh.gov.cn/）上免费下载。</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rPr>
          <w:trHeight w:val="1439"/>
        </w:trPr>
        <w:tc>
          <w:tcPr>
            <w:tcW w:w="3065" w:type="dxa"/>
            <w:vMerge w:val="restart"/>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623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BD7E86" w:rsidTr="00BD7E86">
        <w:trPr>
          <w:trHeight w:val="144"/>
        </w:trPr>
        <w:tc>
          <w:tcPr>
            <w:tcW w:w="3065"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238"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BD7E86" w:rsidTr="00BD7E86">
        <w:trPr>
          <w:trHeight w:val="144"/>
        </w:trPr>
        <w:tc>
          <w:tcPr>
            <w:tcW w:w="3065"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BD7E86" w:rsidTr="00BD7E86">
        <w:trPr>
          <w:trHeight w:val="2833"/>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6238" w:type="dxa"/>
            <w:vAlign w:val="center"/>
          </w:tcPr>
          <w:p w:rsidR="00BD7E86" w:rsidRPr="00A42F59" w:rsidRDefault="00BD7E86" w:rsidP="00BD7E86">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BD7E86" w:rsidTr="00BD7E86">
        <w:trPr>
          <w:trHeight w:val="390"/>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6238" w:type="dxa"/>
          </w:tcPr>
          <w:p w:rsidR="00BD7E86" w:rsidRDefault="007241FF"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 属于法定职责。</w:t>
            </w:r>
          </w:p>
        </w:tc>
      </w:tr>
      <w:tr w:rsidR="00BD7E86" w:rsidTr="00BD7E86">
        <w:trPr>
          <w:trHeight w:val="405"/>
        </w:trPr>
        <w:tc>
          <w:tcPr>
            <w:tcW w:w="3065"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6238"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BD7E86" w:rsidRPr="00AE474E" w:rsidRDefault="00BD7E86" w:rsidP="00BD7E86">
      <w:pPr>
        <w:widowControl/>
        <w:jc w:val="center"/>
        <w:rPr>
          <w:rFonts w:ascii="黑体" w:eastAsia="黑体" w:cs="黑体"/>
        </w:rPr>
      </w:pPr>
      <w:r>
        <w:rPr>
          <w:rFonts w:ascii="仿宋_GB2312" w:eastAsia="仿宋_GB2312" w:cs="仿宋_GB2312"/>
          <w:b/>
          <w:bCs/>
          <w:sz w:val="28"/>
          <w:szCs w:val="28"/>
        </w:rPr>
        <w:br w:type="page"/>
      </w:r>
      <w:r w:rsidRPr="00AE474E">
        <w:rPr>
          <w:rFonts w:ascii="黑体" w:eastAsia="黑体" w:cs="黑体" w:hint="eastAsia"/>
        </w:rPr>
        <w:lastRenderedPageBreak/>
        <w:t>林木种子经营单位分支机构设立备案</w:t>
      </w:r>
      <w:r>
        <w:rPr>
          <w:rFonts w:ascii="黑体" w:eastAsia="黑体" w:cs="黑体" w:hint="eastAsia"/>
        </w:rPr>
        <w:t>外部流程图</w:t>
      </w:r>
    </w:p>
    <w:p w:rsidR="00BD7E86" w:rsidRDefault="00BD7E86" w:rsidP="00BD7E86">
      <w:pPr>
        <w:widowControl/>
        <w:jc w:val="left"/>
        <w:rPr>
          <w:rFonts w:ascii="仿宋_GB2312" w:eastAsia="仿宋_GB2312" w:cs="仿宋_GB2312"/>
          <w:b/>
          <w:sz w:val="28"/>
          <w:szCs w:val="28"/>
        </w:rPr>
      </w:pPr>
      <w:r>
        <w:rPr>
          <w:noProof/>
        </w:rPr>
        <w:drawing>
          <wp:inline distT="0" distB="0" distL="0" distR="0" wp14:anchorId="5B109A0E" wp14:editId="26F2FAA8">
            <wp:extent cx="5276850" cy="5305425"/>
            <wp:effectExtent l="19050" t="0" r="0" b="0"/>
            <wp:docPr id="12" name="图1"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 descr="窗口办事流程图.png"/>
                    <pic:cNvPicPr>
                      <a:picLocks noChangeAspect="1" noChangeArrowheads="1"/>
                    </pic:cNvPicPr>
                  </pic:nvPicPr>
                  <pic:blipFill>
                    <a:blip r:embed="rId18" cstate="print"/>
                    <a:srcRect/>
                    <a:stretch>
                      <a:fillRect/>
                    </a:stretch>
                  </pic:blipFill>
                  <pic:spPr bwMode="auto">
                    <a:xfrm>
                      <a:off x="0" y="0"/>
                      <a:ext cx="5276850" cy="5305425"/>
                    </a:xfrm>
                    <a:prstGeom prst="rect">
                      <a:avLst/>
                    </a:prstGeom>
                    <a:noFill/>
                    <a:ln w="9525">
                      <a:noFill/>
                      <a:miter lim="800000"/>
                      <a:headEnd/>
                      <a:tailEnd/>
                    </a:ln>
                  </pic:spPr>
                </pic:pic>
              </a:graphicData>
            </a:graphic>
          </wp:inline>
        </w:drawing>
      </w:r>
    </w:p>
    <w:p w:rsidR="00BD7E86" w:rsidRDefault="00BD7E86" w:rsidP="00BD7E86">
      <w:pPr>
        <w:widowControl/>
        <w:jc w:val="left"/>
        <w:rPr>
          <w:rFonts w:ascii="仿宋_GB2312" w:eastAsia="仿宋_GB2312" w:cs="仿宋_GB2312"/>
          <w:b/>
          <w:sz w:val="28"/>
          <w:szCs w:val="28"/>
        </w:rPr>
      </w:pPr>
    </w:p>
    <w:p w:rsidR="00BD7E86" w:rsidRDefault="00BD7E86" w:rsidP="00BD7E86">
      <w:pPr>
        <w:widowControl/>
        <w:jc w:val="left"/>
        <w:rPr>
          <w:rFonts w:ascii="仿宋_GB2312" w:eastAsia="仿宋_GB2312" w:cs="仿宋_GB2312"/>
          <w:b/>
          <w:sz w:val="28"/>
          <w:szCs w:val="28"/>
        </w:rPr>
      </w:pPr>
    </w:p>
    <w:p w:rsidR="00BD7E86" w:rsidRDefault="00BD7E86" w:rsidP="00BD7E86">
      <w:pPr>
        <w:widowControl/>
        <w:jc w:val="left"/>
        <w:rPr>
          <w:rFonts w:ascii="仿宋_GB2312" w:eastAsia="仿宋_GB2312" w:cs="仿宋_GB2312"/>
          <w:b/>
          <w:sz w:val="28"/>
          <w:szCs w:val="28"/>
        </w:rPr>
      </w:pPr>
    </w:p>
    <w:p w:rsidR="00BD7E86" w:rsidRDefault="00BD7E86" w:rsidP="0054348A"/>
    <w:p w:rsidR="00BD7E86" w:rsidRDefault="00BD7E86" w:rsidP="0054348A"/>
    <w:p w:rsidR="00BD7E86" w:rsidRDefault="00BD7E86" w:rsidP="0054348A"/>
    <w:p w:rsidR="00BD7E86" w:rsidRDefault="00BD7E86" w:rsidP="0054348A"/>
    <w:p w:rsidR="00BD7E86" w:rsidRDefault="00BD7E86" w:rsidP="0054348A"/>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lastRenderedPageBreak/>
              <w:t>序号</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8</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行政权责编码</w:t>
            </w:r>
          </w:p>
        </w:tc>
        <w:tc>
          <w:tcPr>
            <w:tcW w:w="5714"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4155"/>
            </w:tblGrid>
            <w:tr w:rsidR="00BE63D8" w:rsidRPr="00BE63D8" w:rsidTr="00BE63D8">
              <w:trPr>
                <w:tblCellSpacing w:w="15" w:type="dxa"/>
              </w:trPr>
              <w:tc>
                <w:tcPr>
                  <w:tcW w:w="36" w:type="dxa"/>
                  <w:vAlign w:val="center"/>
                  <w:hideMark/>
                </w:tcPr>
                <w:p w:rsidR="00BE63D8" w:rsidRPr="00BE63D8" w:rsidRDefault="00BE63D8" w:rsidP="00BE63D8">
                  <w:pPr>
                    <w:widowControl/>
                    <w:jc w:val="center"/>
                    <w:rPr>
                      <w:rFonts w:ascii="宋体" w:hAnsi="宋体" w:cs="宋体"/>
                      <w:b/>
                      <w:bCs/>
                      <w:kern w:val="0"/>
                      <w:sz w:val="24"/>
                      <w:szCs w:val="24"/>
                    </w:rPr>
                  </w:pPr>
                </w:p>
              </w:tc>
              <w:tc>
                <w:tcPr>
                  <w:tcW w:w="4110" w:type="dxa"/>
                  <w:vAlign w:val="center"/>
                  <w:hideMark/>
                </w:tcPr>
                <w:p w:rsidR="00BE63D8" w:rsidRPr="00BE63D8" w:rsidRDefault="00BE63D8" w:rsidP="00BE63D8">
                  <w:pPr>
                    <w:widowControl/>
                    <w:jc w:val="left"/>
                    <w:rPr>
                      <w:rFonts w:ascii="宋体" w:hAnsi="宋体" w:cs="宋体"/>
                      <w:kern w:val="0"/>
                      <w:sz w:val="24"/>
                      <w:szCs w:val="24"/>
                    </w:rPr>
                  </w:pPr>
                  <w:r w:rsidRPr="00BE63D8">
                    <w:rPr>
                      <w:rFonts w:ascii="宋体" w:hAnsi="宋体" w:cs="宋体"/>
                      <w:kern w:val="0"/>
                      <w:sz w:val="24"/>
                      <w:szCs w:val="24"/>
                    </w:rPr>
                    <w:t>4403030000000075420211001002567001</w:t>
                  </w:r>
                </w:p>
              </w:tc>
            </w:tr>
          </w:tbl>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行政权责名称</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餐厨垃圾收运合同备案</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行政权责依据</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《深圳市餐厨垃圾管理办法》</w:t>
            </w:r>
            <w:r>
              <w:rPr>
                <w:rFonts w:ascii="仿宋_GB2312" w:eastAsia="仿宋_GB2312" w:cs="仿宋_GB2312"/>
                <w:sz w:val="24"/>
                <w:szCs w:val="24"/>
              </w:rPr>
              <w:t>第十五条</w:t>
            </w:r>
            <w:r>
              <w:rPr>
                <w:rFonts w:ascii="仿宋_GB2312" w:eastAsia="仿宋_GB2312" w:cs="仿宋_GB2312" w:hint="eastAsia"/>
                <w:sz w:val="24"/>
                <w:szCs w:val="24"/>
              </w:rPr>
              <w:t>第一款：</w:t>
            </w:r>
            <w:r>
              <w:rPr>
                <w:rFonts w:ascii="仿宋_GB2312" w:eastAsia="仿宋_GB2312" w:cs="仿宋_GB2312"/>
                <w:sz w:val="24"/>
                <w:szCs w:val="24"/>
              </w:rPr>
              <w:t>餐厨垃圾产生单位应当与特许经营企业签订餐厨垃圾收运合同，并将收运合同报所在区主管部门备案</w:t>
            </w:r>
            <w:r>
              <w:rPr>
                <w:rFonts w:ascii="仿宋_GB2312" w:eastAsia="仿宋_GB2312" w:cs="仿宋_GB2312" w:hint="eastAsia"/>
                <w:sz w:val="24"/>
                <w:szCs w:val="24"/>
              </w:rPr>
              <w:t>。</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受理条件（选填）</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环境卫生管理办公室</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罗湖区文锦中路罗湖管理中心大厦14楼14B</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0755-25666541</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BD7E86" w:rsidTr="00BD7E86">
        <w:tc>
          <w:tcPr>
            <w:tcW w:w="2808" w:type="dxa"/>
            <w:vMerge w:val="restart"/>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事前：在罗湖区城管局网站上公布餐厨垃圾收运合同备案的流程及所需材料，告知办理时间等内容。</w:t>
            </w:r>
          </w:p>
        </w:tc>
      </w:tr>
      <w:tr w:rsidR="00BD7E86" w:rsidTr="00BD7E86">
        <w:tc>
          <w:tcPr>
            <w:tcW w:w="2808"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事中：申请人的备案申请符合条件的，进行餐厨垃圾收运合同备案登记并颁发备案回执；申请人的备案申请不符合条件的，告知其应当补正的材料或者出具不予受理通知书。</w:t>
            </w:r>
          </w:p>
        </w:tc>
      </w:tr>
      <w:tr w:rsidR="00BD7E86" w:rsidTr="00BD7E86">
        <w:tc>
          <w:tcPr>
            <w:tcW w:w="2808" w:type="dxa"/>
            <w:vMerge/>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事后：材料归档。</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vAlign w:val="center"/>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tcPr>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行政相对人对罗湖区城市管理局</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的具体行政行为不服的，可以：</w:t>
            </w:r>
          </w:p>
          <w:p w:rsidR="00BD7E86" w:rsidRDefault="00BD7E86" w:rsidP="00BD7E86">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1.自知道或者应当知道之日起六十日内向深圳市城市管理局或深圳市罗湖区人民政府申请行政复议；或：</w:t>
            </w:r>
          </w:p>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2.自知道或者应当知道之日起三个月内直接向罗湖区人民法院提起行政诉讼。</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保留。理由：属于法定职责。</w:t>
            </w:r>
          </w:p>
        </w:tc>
      </w:tr>
      <w:tr w:rsidR="00BD7E86" w:rsidTr="00BD7E86">
        <w:tc>
          <w:tcPr>
            <w:tcW w:w="2808" w:type="dxa"/>
            <w:vAlign w:val="center"/>
          </w:tcPr>
          <w:p w:rsidR="00BD7E86" w:rsidRDefault="00BD7E86" w:rsidP="00BD7E86">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BD7E86" w:rsidRDefault="00BD7E86" w:rsidP="00BD7E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BD7E86" w:rsidRDefault="00BD7E86" w:rsidP="0054348A"/>
    <w:p w:rsidR="00BD7E86" w:rsidRDefault="00BD7E86" w:rsidP="0054348A"/>
    <w:p w:rsidR="00BD7E86" w:rsidRDefault="00BD7E86" w:rsidP="0054348A"/>
    <w:p w:rsidR="00BD7E86" w:rsidRDefault="00BD7E86" w:rsidP="00BD7E86">
      <w:pPr>
        <w:widowControl/>
        <w:jc w:val="center"/>
        <w:rPr>
          <w:rFonts w:ascii="黑体" w:eastAsia="黑体" w:hAnsi="黑体" w:cs="黑体"/>
        </w:rPr>
      </w:pPr>
      <w:r>
        <w:rPr>
          <w:rFonts w:ascii="黑体" w:eastAsia="黑体" w:hAnsi="黑体" w:hint="eastAsia"/>
        </w:rPr>
        <w:lastRenderedPageBreak/>
        <w:t>餐厨垃</w:t>
      </w:r>
      <w:r>
        <w:rPr>
          <w:rFonts w:ascii="黑体" w:eastAsia="黑体" w:hAnsi="黑体" w:hint="eastAsia"/>
          <w:color w:val="000000"/>
        </w:rPr>
        <w:t>圾收运合</w:t>
      </w:r>
      <w:r>
        <w:rPr>
          <w:rFonts w:ascii="黑体" w:eastAsia="黑体" w:hAnsi="黑体" w:hint="eastAsia"/>
        </w:rPr>
        <w:t>同备案流程图</w:t>
      </w:r>
    </w:p>
    <w:p w:rsidR="00BD7E86" w:rsidRDefault="00BD7E86" w:rsidP="00BD7E86">
      <w:pPr>
        <w:widowControl/>
        <w:jc w:val="left"/>
        <w:rPr>
          <w:rFonts w:eastAsia="仿宋_GB2312"/>
          <w:sz w:val="28"/>
          <w:szCs w:val="28"/>
        </w:rPr>
      </w:pPr>
    </w:p>
    <w:p w:rsidR="00BD7E86" w:rsidRDefault="00BD7E86" w:rsidP="00BD7E86">
      <w:pPr>
        <w:ind w:firstLineChars="200" w:firstLine="422"/>
        <w:rPr>
          <w:b/>
          <w:sz w:val="21"/>
        </w:rPr>
      </w:pPr>
    </w:p>
    <w:p w:rsidR="00BD7E86" w:rsidRDefault="00020C18" w:rsidP="00BD7E86">
      <w:pPr>
        <w:ind w:firstLineChars="200" w:firstLine="420"/>
        <w:rPr>
          <w:sz w:val="21"/>
        </w:rPr>
      </w:pPr>
      <w:r>
        <w:rPr>
          <w:noProof/>
          <w:sz w:val="21"/>
        </w:rPr>
        <mc:AlternateContent>
          <mc:Choice Requires="wps">
            <w:drawing>
              <wp:anchor distT="0" distB="0" distL="114300" distR="114300" simplePos="0" relativeHeight="251679744" behindDoc="0" locked="0" layoutInCell="1" allowOverlap="1">
                <wp:simplePos x="0" y="0"/>
                <wp:positionH relativeFrom="column">
                  <wp:posOffset>1783080</wp:posOffset>
                </wp:positionH>
                <wp:positionV relativeFrom="paragraph">
                  <wp:posOffset>-7620</wp:posOffset>
                </wp:positionV>
                <wp:extent cx="1089660" cy="300990"/>
                <wp:effectExtent l="1905" t="1905" r="3810" b="1905"/>
                <wp:wrapNone/>
                <wp:docPr id="69"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申请人排队叫号取得办理序号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2" o:spid="_x0000_s1066" type="#_x0000_t202" style="position:absolute;left:0;text-align:left;margin-left:140.4pt;margin-top:-.6pt;width:85.8pt;height:23.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NFvA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" filled="f" stroked="f">
                <v:textbox>
                  <w:txbxContent>
                    <w:p w:rsidR="006B3EFD" w:rsidRDefault="006B3EFD" w:rsidP="00BD7E86">
                      <w:pPr>
                        <w:rPr>
                          <w:sz w:val="15"/>
                          <w:szCs w:val="15"/>
                        </w:rPr>
                      </w:pPr>
                      <w:r>
                        <w:rPr>
                          <w:rFonts w:hint="eastAsia"/>
                          <w:sz w:val="15"/>
                          <w:szCs w:val="15"/>
                        </w:rPr>
                        <w:t>申请人排队叫号取得办理序号</w:t>
                      </w:r>
                    </w:p>
                  </w:txbxContent>
                </v:textbox>
              </v:shape>
            </w:pict>
          </mc:Fallback>
        </mc:AlternateContent>
      </w:r>
      <w:r>
        <w:rPr>
          <w:noProof/>
          <w:sz w:val="21"/>
        </w:rPr>
        <mc:AlternateContent>
          <mc:Choice Requires="wps">
            <w:drawing>
              <wp:anchor distT="0" distB="0" distL="114300" distR="114300" simplePos="0" relativeHeight="251678720" behindDoc="0" locked="0" layoutInCell="1" allowOverlap="1">
                <wp:simplePos x="0" y="0"/>
                <wp:positionH relativeFrom="column">
                  <wp:posOffset>1600200</wp:posOffset>
                </wp:positionH>
                <wp:positionV relativeFrom="paragraph">
                  <wp:posOffset>-123190</wp:posOffset>
                </wp:positionV>
                <wp:extent cx="1382395" cy="541020"/>
                <wp:effectExtent l="9525" t="10160" r="8255" b="10795"/>
                <wp:wrapNone/>
                <wp:docPr id="68" name="Oval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2395" cy="541020"/>
                        </a:xfrm>
                        <a:prstGeom prst="ellipse">
                          <a:avLst/>
                        </a:prstGeom>
                        <a:solidFill>
                          <a:srgbClr val="C6D9F1"/>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1" o:spid="_x0000_s1026" style="position:absolute;left:0;text-align:left;margin-left:126pt;margin-top:-9.7pt;width:108.85pt;height:4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" fillcolor="#c6d9f1"/>
            </w:pict>
          </mc:Fallback>
        </mc:AlternateContent>
      </w:r>
    </w:p>
    <w:p w:rsidR="00BD7E86" w:rsidRPr="007A097D" w:rsidRDefault="00BD7E86" w:rsidP="00BD7E86">
      <w:pPr>
        <w:ind w:firstLineChars="200" w:firstLine="420"/>
        <w:rPr>
          <w:sz w:val="21"/>
        </w:rPr>
      </w:pPr>
    </w:p>
    <w:p w:rsidR="00BD7E86" w:rsidRDefault="00020C18" w:rsidP="00BD7E86">
      <w:pPr>
        <w:ind w:firstLineChars="200" w:firstLine="420"/>
        <w:rPr>
          <w:sz w:val="21"/>
        </w:rPr>
      </w:pPr>
      <w:r>
        <w:rPr>
          <w:noProof/>
          <w:sz w:val="21"/>
        </w:rPr>
        <mc:AlternateContent>
          <mc:Choice Requires="wps">
            <w:drawing>
              <wp:anchor distT="0" distB="0" distL="114300" distR="114300" simplePos="0" relativeHeight="251680768" behindDoc="0" locked="0" layoutInCell="1" allowOverlap="1">
                <wp:simplePos x="0" y="0"/>
                <wp:positionH relativeFrom="column">
                  <wp:posOffset>2302510</wp:posOffset>
                </wp:positionH>
                <wp:positionV relativeFrom="paragraph">
                  <wp:posOffset>71120</wp:posOffset>
                </wp:positionV>
                <wp:extent cx="14605" cy="453390"/>
                <wp:effectExtent l="45085" t="13970" r="54610" b="18415"/>
                <wp:wrapNone/>
                <wp:docPr id="67" name="AutoShap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453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3" o:spid="_x0000_s1026" type="#_x0000_t32" style="position:absolute;left:0;text-align:left;margin-left:181.3pt;margin-top:5.6pt;width:1.15pt;height:35.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ZNOwIAAGM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">
                <v:stroke endarrow="block"/>
              </v:shape>
            </w:pict>
          </mc:Fallback>
        </mc:AlternateContent>
      </w:r>
    </w:p>
    <w:p w:rsidR="00BD7E86" w:rsidRDefault="00BD7E86" w:rsidP="00BD7E86">
      <w:pPr>
        <w:ind w:firstLineChars="200" w:firstLine="420"/>
        <w:rPr>
          <w:sz w:val="21"/>
        </w:rPr>
      </w:pPr>
    </w:p>
    <w:p w:rsidR="00BD7E86" w:rsidRDefault="00BD7E86" w:rsidP="00BD7E86">
      <w:pPr>
        <w:ind w:firstLineChars="200" w:firstLine="420"/>
        <w:rPr>
          <w:sz w:val="21"/>
        </w:rPr>
      </w:pPr>
    </w:p>
    <w:p w:rsidR="00BD7E86" w:rsidRDefault="00020C18" w:rsidP="00BD7E86">
      <w:pPr>
        <w:rPr>
          <w:sz w:val="21"/>
        </w:rPr>
      </w:pPr>
      <w:r>
        <w:rPr>
          <w:noProof/>
          <w:sz w:val="21"/>
        </w:rPr>
        <mc:AlternateContent>
          <mc:Choice Requires="wps">
            <w:drawing>
              <wp:anchor distT="0" distB="0" distL="114300" distR="114300" simplePos="0" relativeHeight="251691008" behindDoc="0" locked="0" layoutInCell="1" allowOverlap="1">
                <wp:simplePos x="0" y="0"/>
                <wp:positionH relativeFrom="column">
                  <wp:posOffset>179705</wp:posOffset>
                </wp:positionH>
                <wp:positionV relativeFrom="paragraph">
                  <wp:posOffset>85090</wp:posOffset>
                </wp:positionV>
                <wp:extent cx="659765" cy="346710"/>
                <wp:effectExtent l="0" t="0" r="0" b="0"/>
                <wp:wrapNone/>
                <wp:docPr id="48"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346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补充材料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3" o:spid="_x0000_s1067" type="#_x0000_t202" style="position:absolute;left:0;text-align:left;margin-left:14.15pt;margin-top:6.7pt;width:51.95pt;height:27.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M8yvA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" filled="f" stroked="f">
                <v:textbox>
                  <w:txbxContent>
                    <w:p w:rsidR="006B3EFD" w:rsidRDefault="006B3EFD" w:rsidP="00BD7E86">
                      <w:pPr>
                        <w:rPr>
                          <w:sz w:val="15"/>
                          <w:szCs w:val="15"/>
                        </w:rPr>
                      </w:pPr>
                      <w:r>
                        <w:rPr>
                          <w:rFonts w:hint="eastAsia"/>
                          <w:sz w:val="15"/>
                          <w:szCs w:val="15"/>
                        </w:rPr>
                        <w:t>补充材料</w:t>
                      </w:r>
                    </w:p>
                  </w:txbxContent>
                </v:textbox>
              </v:shape>
            </w:pict>
          </mc:Fallback>
        </mc:AlternateContent>
      </w:r>
      <w:r>
        <w:rPr>
          <w:noProof/>
          <w:sz w:val="21"/>
        </w:rPr>
        <mc:AlternateContent>
          <mc:Choice Requires="wps">
            <w:drawing>
              <wp:anchor distT="0" distB="0" distL="114300" distR="114300" simplePos="0" relativeHeight="251684864" behindDoc="0" locked="0" layoutInCell="1" allowOverlap="1">
                <wp:simplePos x="0" y="0"/>
                <wp:positionH relativeFrom="column">
                  <wp:posOffset>722630</wp:posOffset>
                </wp:positionH>
                <wp:positionV relativeFrom="paragraph">
                  <wp:posOffset>166370</wp:posOffset>
                </wp:positionV>
                <wp:extent cx="0" cy="577850"/>
                <wp:effectExtent l="8255" t="13970" r="10795" b="8255"/>
                <wp:wrapNone/>
                <wp:docPr id="47"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7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7" o:spid="_x0000_s1026" type="#_x0000_t32" style="position:absolute;left:0;text-align:left;margin-left:56.9pt;margin-top:13.1pt;width:0;height:4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"/>
            </w:pict>
          </mc:Fallback>
        </mc:AlternateContent>
      </w:r>
      <w:r>
        <w:rPr>
          <w:noProof/>
          <w:sz w:val="21"/>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166370</wp:posOffset>
                </wp:positionV>
                <wp:extent cx="877570" cy="0"/>
                <wp:effectExtent l="8255" t="61595" r="19050" b="52705"/>
                <wp:wrapNone/>
                <wp:docPr id="46"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75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6" o:spid="_x0000_s1026" type="#_x0000_t32" style="position:absolute;left:0;text-align:left;margin-left:56.9pt;margin-top:13.1pt;width:69.1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23NQIAAF8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">
                <v:stroke endarrow="block"/>
              </v:shape>
            </w:pict>
          </mc:Fallback>
        </mc:AlternateContent>
      </w:r>
      <w:r>
        <w:rPr>
          <w:noProof/>
          <w:sz w:val="21"/>
        </w:rPr>
        <mc:AlternateContent>
          <mc:Choice Requires="wps">
            <w:drawing>
              <wp:anchor distT="0" distB="0" distL="114300" distR="114300" simplePos="0" relativeHeight="251682816" behindDoc="0" locked="0" layoutInCell="1" allowOverlap="1">
                <wp:simplePos x="0" y="0"/>
                <wp:positionH relativeFrom="column">
                  <wp:posOffset>1783080</wp:posOffset>
                </wp:positionH>
                <wp:positionV relativeFrom="paragraph">
                  <wp:posOffset>5715</wp:posOffset>
                </wp:positionV>
                <wp:extent cx="1331595" cy="300990"/>
                <wp:effectExtent l="1905" t="0" r="0" b="0"/>
                <wp:wrapNone/>
                <wp:docPr id="4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申请人通过窗口提出申请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5" o:spid="_x0000_s1068" type="#_x0000_t202" style="position:absolute;left:0;text-align:left;margin-left:140.4pt;margin-top:.45pt;width:104.85pt;height:2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" filled="f" stroked="f">
                <v:textbox>
                  <w:txbxContent>
                    <w:p w:rsidR="006B3EFD" w:rsidRDefault="006B3EFD" w:rsidP="00BD7E86">
                      <w:pPr>
                        <w:rPr>
                          <w:sz w:val="15"/>
                          <w:szCs w:val="15"/>
                        </w:rPr>
                      </w:pPr>
                      <w:r>
                        <w:rPr>
                          <w:rFonts w:hint="eastAsia"/>
                          <w:sz w:val="15"/>
                          <w:szCs w:val="15"/>
                        </w:rPr>
                        <w:t>申请人通过窗口提出申请</w:t>
                      </w:r>
                    </w:p>
                  </w:txbxContent>
                </v:textbox>
              </v:shape>
            </w:pict>
          </mc:Fallback>
        </mc:AlternateContent>
      </w:r>
      <w:r>
        <w:rPr>
          <w:noProof/>
          <w:sz w:val="21"/>
        </w:rPr>
        <mc:AlternateContent>
          <mc:Choice Requires="wps">
            <w:drawing>
              <wp:anchor distT="0" distB="0" distL="114300" distR="114300" simplePos="0" relativeHeight="251681792" behindDoc="0" locked="0" layoutInCell="1" allowOverlap="1">
                <wp:simplePos x="0" y="0"/>
                <wp:positionH relativeFrom="column">
                  <wp:posOffset>1600200</wp:posOffset>
                </wp:positionH>
                <wp:positionV relativeFrom="paragraph">
                  <wp:posOffset>5715</wp:posOffset>
                </wp:positionV>
                <wp:extent cx="1595120" cy="285115"/>
                <wp:effectExtent l="9525" t="5715" r="5080" b="13970"/>
                <wp:wrapNone/>
                <wp:docPr id="4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12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4" o:spid="_x0000_s1026" style="position:absolute;left:0;text-align:left;margin-left:126pt;margin-top:.45pt;width:125.6pt;height:22.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" fillcolor="#c6d9f1"/>
            </w:pict>
          </mc:Fallback>
        </mc:AlternateContent>
      </w:r>
    </w:p>
    <w:p w:rsidR="00BD7E86" w:rsidRDefault="00020C18" w:rsidP="00BD7E86">
      <w:pPr>
        <w:ind w:firstLineChars="200" w:firstLine="420"/>
        <w:rPr>
          <w:sz w:val="21"/>
        </w:rPr>
      </w:pPr>
      <w:r>
        <w:rPr>
          <w:noProof/>
          <w:sz w:val="21"/>
        </w:rPr>
        <mc:AlternateContent>
          <mc:Choice Requires="wps">
            <w:drawing>
              <wp:anchor distT="0" distB="0" distL="114300" distR="114300" simplePos="0" relativeHeight="251687936" behindDoc="0" locked="0" layoutInCell="1" allowOverlap="1">
                <wp:simplePos x="0" y="0"/>
                <wp:positionH relativeFrom="column">
                  <wp:posOffset>2317115</wp:posOffset>
                </wp:positionH>
                <wp:positionV relativeFrom="paragraph">
                  <wp:posOffset>118110</wp:posOffset>
                </wp:positionV>
                <wp:extent cx="14605" cy="394970"/>
                <wp:effectExtent l="40640" t="13335" r="59055" b="20320"/>
                <wp:wrapNone/>
                <wp:docPr id="43"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394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0" o:spid="_x0000_s1026" type="#_x0000_t32" style="position:absolute;left:0;text-align:left;margin-left:182.45pt;margin-top:9.3pt;width:1.15pt;height:3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">
                <v:stroke endarrow="block"/>
              </v:shape>
            </w:pict>
          </mc:Fallback>
        </mc:AlternateContent>
      </w:r>
    </w:p>
    <w:p w:rsidR="00BD7E86" w:rsidRDefault="00BD7E86" w:rsidP="00BD7E86">
      <w:pPr>
        <w:ind w:firstLineChars="200" w:firstLine="420"/>
        <w:rPr>
          <w:sz w:val="21"/>
        </w:rPr>
      </w:pPr>
    </w:p>
    <w:p w:rsidR="00BD7E86" w:rsidRDefault="00020C18" w:rsidP="00BD7E86">
      <w:pPr>
        <w:rPr>
          <w:sz w:val="21"/>
        </w:rPr>
      </w:pPr>
      <w:r>
        <w:rPr>
          <w:noProof/>
          <w:sz w:val="21"/>
        </w:rPr>
        <mc:AlternateContent>
          <mc:Choice Requires="wps">
            <w:drawing>
              <wp:anchor distT="0" distB="0" distL="114300" distR="114300" simplePos="0" relativeHeight="251697152" behindDoc="0" locked="0" layoutInCell="1" allowOverlap="1">
                <wp:simplePos x="0" y="0"/>
                <wp:positionH relativeFrom="column">
                  <wp:posOffset>3019425</wp:posOffset>
                </wp:positionH>
                <wp:positionV relativeFrom="paragraph">
                  <wp:posOffset>56515</wp:posOffset>
                </wp:positionV>
                <wp:extent cx="1126490" cy="351790"/>
                <wp:effectExtent l="0" t="0" r="0" b="1270"/>
                <wp:wrapNone/>
                <wp:docPr id="42"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材料不符合法定形式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9" o:spid="_x0000_s1069" type="#_x0000_t202" style="position:absolute;left:0;text-align:left;margin-left:237.75pt;margin-top:4.45pt;width:88.7pt;height:27.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FpUuQIAAMQ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" filled="f" stroked="f">
                <v:textbox>
                  <w:txbxContent>
                    <w:p w:rsidR="006B3EFD" w:rsidRDefault="006B3EFD" w:rsidP="00BD7E86">
                      <w:pPr>
                        <w:rPr>
                          <w:sz w:val="15"/>
                          <w:szCs w:val="15"/>
                        </w:rPr>
                      </w:pPr>
                      <w:r>
                        <w:rPr>
                          <w:rFonts w:hint="eastAsia"/>
                          <w:sz w:val="15"/>
                          <w:szCs w:val="15"/>
                        </w:rPr>
                        <w:t>材料不符合法定形式</w:t>
                      </w:r>
                    </w:p>
                  </w:txbxContent>
                </v:textbox>
              </v:shape>
            </w:pict>
          </mc:Fallback>
        </mc:AlternateContent>
      </w:r>
      <w:r>
        <w:rPr>
          <w:noProof/>
          <w:sz w:val="21"/>
        </w:rPr>
        <mc:AlternateContent>
          <mc:Choice Requires="wps">
            <w:drawing>
              <wp:anchor distT="0" distB="0" distL="114300" distR="114300" simplePos="0" relativeHeight="251693056" behindDoc="0" locked="0" layoutInCell="1" allowOverlap="1">
                <wp:simplePos x="0" y="0"/>
                <wp:positionH relativeFrom="column">
                  <wp:posOffset>1315085</wp:posOffset>
                </wp:positionH>
                <wp:positionV relativeFrom="paragraph">
                  <wp:posOffset>56515</wp:posOffset>
                </wp:positionV>
                <wp:extent cx="659765" cy="344805"/>
                <wp:effectExtent l="635" t="0" r="0" b="0"/>
                <wp:wrapNone/>
                <wp:docPr id="41"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材料不全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5" o:spid="_x0000_s1070" type="#_x0000_t202" style="position:absolute;left:0;text-align:left;margin-left:103.55pt;margin-top:4.45pt;width:51.95pt;height:27.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pSuvQIAAMM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" filled="f" stroked="f">
                <v:textbox>
                  <w:txbxContent>
                    <w:p w:rsidR="006B3EFD" w:rsidRDefault="006B3EFD" w:rsidP="00BD7E86">
                      <w:pPr>
                        <w:rPr>
                          <w:sz w:val="15"/>
                          <w:szCs w:val="15"/>
                        </w:rPr>
                      </w:pPr>
                      <w:r>
                        <w:rPr>
                          <w:rFonts w:hint="eastAsia"/>
                          <w:sz w:val="15"/>
                          <w:szCs w:val="15"/>
                        </w:rPr>
                        <w:t>材料不全</w:t>
                      </w:r>
                    </w:p>
                  </w:txbxContent>
                </v:textbox>
              </v:shape>
            </w:pict>
          </mc:Fallback>
        </mc:AlternateContent>
      </w:r>
      <w:r>
        <w:rPr>
          <w:noProof/>
          <w:sz w:val="21"/>
        </w:rPr>
        <mc:AlternateContent>
          <mc:Choice Requires="wps">
            <w:drawing>
              <wp:anchor distT="0" distB="0" distL="114300" distR="114300" simplePos="0" relativeHeight="251726848" behindDoc="0" locked="0" layoutInCell="1" allowOverlap="1">
                <wp:simplePos x="0" y="0"/>
                <wp:positionH relativeFrom="column">
                  <wp:posOffset>-390525</wp:posOffset>
                </wp:positionH>
                <wp:positionV relativeFrom="paragraph">
                  <wp:posOffset>3084195</wp:posOffset>
                </wp:positionV>
                <wp:extent cx="1024255" cy="490220"/>
                <wp:effectExtent l="9525" t="7620" r="13970" b="6985"/>
                <wp:wrapNone/>
                <wp:docPr id="40" name="AutoShape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49022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8" o:spid="_x0000_s1026" type="#_x0000_t32" style="position:absolute;left:0;text-align:left;margin-left:-30.75pt;margin-top:242.85pt;width:80.65pt;height:38.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">
                <v:stroke dashstyle="1 1" endcap="round"/>
              </v:shape>
            </w:pict>
          </mc:Fallback>
        </mc:AlternateContent>
      </w:r>
      <w:r>
        <w:rPr>
          <w:noProof/>
          <w:sz w:val="21"/>
        </w:rPr>
        <mc:AlternateContent>
          <mc:Choice Requires="wps">
            <w:drawing>
              <wp:anchor distT="0" distB="0" distL="114300" distR="114300" simplePos="0" relativeHeight="251725824" behindDoc="0" locked="0" layoutInCell="1" allowOverlap="1">
                <wp:simplePos x="0" y="0"/>
                <wp:positionH relativeFrom="column">
                  <wp:posOffset>839470</wp:posOffset>
                </wp:positionH>
                <wp:positionV relativeFrom="paragraph">
                  <wp:posOffset>2537460</wp:posOffset>
                </wp:positionV>
                <wp:extent cx="1024255" cy="490220"/>
                <wp:effectExtent l="10795" t="13335" r="12700" b="10795"/>
                <wp:wrapNone/>
                <wp:docPr id="39" name="AutoShap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49022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7" o:spid="_x0000_s1026" type="#_x0000_t32" style="position:absolute;left:0;text-align:left;margin-left:66.1pt;margin-top:199.8pt;width:80.65pt;height:38.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">
                <v:stroke dashstyle="1 1" endcap="round"/>
              </v:shape>
            </w:pict>
          </mc:Fallback>
        </mc:AlternateContent>
      </w:r>
      <w:r>
        <w:rPr>
          <w:noProof/>
          <w:sz w:val="21"/>
        </w:rPr>
        <mc:AlternateContent>
          <mc:Choice Requires="wps">
            <w:drawing>
              <wp:anchor distT="0" distB="0" distL="114300" distR="114300" simplePos="0" relativeHeight="251722752" behindDoc="0" locked="0" layoutInCell="1" allowOverlap="1">
                <wp:simplePos x="0" y="0"/>
                <wp:positionH relativeFrom="column">
                  <wp:posOffset>2018030</wp:posOffset>
                </wp:positionH>
                <wp:positionV relativeFrom="paragraph">
                  <wp:posOffset>4680585</wp:posOffset>
                </wp:positionV>
                <wp:extent cx="1001395" cy="300990"/>
                <wp:effectExtent l="0" t="3810" r="0" b="0"/>
                <wp:wrapNone/>
                <wp:docPr id="38"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13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ind w:firstLineChars="250" w:firstLine="375"/>
                              <w:rPr>
                                <w:sz w:val="15"/>
                                <w:szCs w:val="15"/>
                              </w:rPr>
                            </w:pPr>
                            <w:r>
                              <w:rPr>
                                <w:rFonts w:hint="eastAsia"/>
                                <w:sz w:val="15"/>
                                <w:szCs w:val="15"/>
                              </w:rPr>
                              <w:t>窗口办结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4" o:spid="_x0000_s1071" type="#_x0000_t202" style="position:absolute;left:0;text-align:left;margin-left:158.9pt;margin-top:368.55pt;width:78.85pt;height:23.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" filled="f" stroked="f">
                <v:textbox>
                  <w:txbxContent>
                    <w:p w:rsidR="006B3EFD" w:rsidRDefault="006B3EFD" w:rsidP="00BD7E86">
                      <w:pPr>
                        <w:ind w:firstLineChars="250" w:firstLine="375"/>
                        <w:rPr>
                          <w:sz w:val="15"/>
                          <w:szCs w:val="15"/>
                        </w:rPr>
                      </w:pPr>
                      <w:r>
                        <w:rPr>
                          <w:rFonts w:hint="eastAsia"/>
                          <w:sz w:val="15"/>
                          <w:szCs w:val="15"/>
                        </w:rPr>
                        <w:t>窗口办结</w:t>
                      </w:r>
                    </w:p>
                  </w:txbxContent>
                </v:textbox>
              </v:shape>
            </w:pict>
          </mc:Fallback>
        </mc:AlternateContent>
      </w:r>
      <w:r>
        <w:rPr>
          <w:noProof/>
          <w:sz w:val="21"/>
        </w:rPr>
        <mc:AlternateContent>
          <mc:Choice Requires="wps">
            <w:drawing>
              <wp:anchor distT="0" distB="0" distL="114300" distR="114300" simplePos="0" relativeHeight="251721728" behindDoc="0" locked="0" layoutInCell="1" allowOverlap="1">
                <wp:simplePos x="0" y="0"/>
                <wp:positionH relativeFrom="column">
                  <wp:posOffset>239395</wp:posOffset>
                </wp:positionH>
                <wp:positionV relativeFrom="paragraph">
                  <wp:posOffset>3589655</wp:posOffset>
                </wp:positionV>
                <wp:extent cx="1001395" cy="300990"/>
                <wp:effectExtent l="1270" t="0" r="0" b="0"/>
                <wp:wrapNone/>
                <wp:docPr id="37"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13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告知备案通过意见（即时）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3" o:spid="_x0000_s1072" type="#_x0000_t202" style="position:absolute;left:0;text-align:left;margin-left:18.85pt;margin-top:282.65pt;width:78.85pt;height:23.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" filled="f" stroked="f">
                <v:textbox>
                  <w:txbxContent>
                    <w:p w:rsidR="006B3EFD" w:rsidRDefault="006B3EFD" w:rsidP="00BD7E86">
                      <w:pPr>
                        <w:rPr>
                          <w:sz w:val="15"/>
                          <w:szCs w:val="15"/>
                        </w:rPr>
                      </w:pPr>
                      <w:r>
                        <w:rPr>
                          <w:rFonts w:hint="eastAsia"/>
                          <w:sz w:val="15"/>
                          <w:szCs w:val="15"/>
                        </w:rPr>
                        <w:t>告知备案通过意见（即时）</w:t>
                      </w:r>
                    </w:p>
                  </w:txbxContent>
                </v:textbox>
              </v:shape>
            </w:pict>
          </mc:Fallback>
        </mc:AlternateContent>
      </w:r>
      <w:r>
        <w:rPr>
          <w:noProof/>
          <w:sz w:val="21"/>
        </w:rPr>
        <mc:AlternateContent>
          <mc:Choice Requires="wps">
            <w:drawing>
              <wp:anchor distT="0" distB="0" distL="114300" distR="114300" simplePos="0" relativeHeight="251717632" behindDoc="0" locked="0" layoutInCell="1" allowOverlap="1">
                <wp:simplePos x="0" y="0"/>
                <wp:positionH relativeFrom="column">
                  <wp:posOffset>1783080</wp:posOffset>
                </wp:positionH>
                <wp:positionV relativeFrom="paragraph">
                  <wp:posOffset>4680585</wp:posOffset>
                </wp:positionV>
                <wp:extent cx="1375410" cy="285115"/>
                <wp:effectExtent l="11430" t="13335" r="13335" b="6350"/>
                <wp:wrapNone/>
                <wp:docPr id="36"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541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9" o:spid="_x0000_s1026" style="position:absolute;left:0;text-align:left;margin-left:140.4pt;margin-top:368.55pt;width:108.3pt;height:22.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" fillcolor="#c6d9f1"/>
            </w:pict>
          </mc:Fallback>
        </mc:AlternateContent>
      </w:r>
      <w:r>
        <w:rPr>
          <w:noProof/>
          <w:sz w:val="21"/>
        </w:rPr>
        <mc:AlternateContent>
          <mc:Choice Requires="wps">
            <w:drawing>
              <wp:anchor distT="0" distB="0" distL="114300" distR="114300" simplePos="0" relativeHeight="251718656" behindDoc="0" locked="0" layoutInCell="1" allowOverlap="1">
                <wp:simplePos x="0" y="0"/>
                <wp:positionH relativeFrom="column">
                  <wp:posOffset>27305</wp:posOffset>
                </wp:positionH>
                <wp:positionV relativeFrom="paragraph">
                  <wp:posOffset>3583305</wp:posOffset>
                </wp:positionV>
                <wp:extent cx="1375410" cy="285115"/>
                <wp:effectExtent l="8255" t="11430" r="6985" b="8255"/>
                <wp:wrapNone/>
                <wp:docPr id="35"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541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0" o:spid="_x0000_s1026" style="position:absolute;left:0;text-align:left;margin-left:2.15pt;margin-top:282.15pt;width:108.3pt;height:22.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" fillcolor="#c6d9f1"/>
            </w:pict>
          </mc:Fallback>
        </mc:AlternateContent>
      </w:r>
      <w:r>
        <w:rPr>
          <w:noProof/>
          <w:sz w:val="21"/>
        </w:rPr>
        <mc:AlternateContent>
          <mc:Choice Requires="wps">
            <w:drawing>
              <wp:anchor distT="0" distB="0" distL="114300" distR="114300" simplePos="0" relativeHeight="251716608" behindDoc="0" locked="0" layoutInCell="1" allowOverlap="1">
                <wp:simplePos x="0" y="0"/>
                <wp:positionH relativeFrom="column">
                  <wp:posOffset>2477770</wp:posOffset>
                </wp:positionH>
                <wp:positionV relativeFrom="paragraph">
                  <wp:posOffset>4271010</wp:posOffset>
                </wp:positionV>
                <wp:extent cx="14605" cy="409575"/>
                <wp:effectExtent l="39370" t="13335" r="60325" b="24765"/>
                <wp:wrapNone/>
                <wp:docPr id="34" name="AutoShap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8" o:spid="_x0000_s1026" type="#_x0000_t32" style="position:absolute;left:0;text-align:left;margin-left:195.1pt;margin-top:336.3pt;width:1.15pt;height:3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">
                <v:stroke endarrow="block"/>
              </v:shape>
            </w:pict>
          </mc:Fallback>
        </mc:AlternateContent>
      </w:r>
      <w:r>
        <w:rPr>
          <w:noProof/>
          <w:sz w:val="21"/>
        </w:rPr>
        <mc:AlternateContent>
          <mc:Choice Requires="wps">
            <w:drawing>
              <wp:anchor distT="0" distB="0" distL="114300" distR="114300" simplePos="0" relativeHeight="251714560" behindDoc="0" locked="0" layoutInCell="1" allowOverlap="1">
                <wp:simplePos x="0" y="0"/>
                <wp:positionH relativeFrom="column">
                  <wp:posOffset>685800</wp:posOffset>
                </wp:positionH>
                <wp:positionV relativeFrom="paragraph">
                  <wp:posOffset>4271010</wp:posOffset>
                </wp:positionV>
                <wp:extent cx="4389120" cy="0"/>
                <wp:effectExtent l="9525" t="13335" r="11430" b="5715"/>
                <wp:wrapNone/>
                <wp:docPr id="33" name="AutoShap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6" o:spid="_x0000_s1026" type="#_x0000_t32" style="position:absolute;left:0;text-align:left;margin-left:54pt;margin-top:336.3pt;width:345.6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U4IQIAAD4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"/>
            </w:pict>
          </mc:Fallback>
        </mc:AlternateContent>
      </w:r>
      <w:r>
        <w:rPr>
          <w:noProof/>
          <w:sz w:val="21"/>
        </w:rPr>
        <mc:AlternateContent>
          <mc:Choice Requires="wps">
            <w:drawing>
              <wp:anchor distT="0" distB="0" distL="114300" distR="114300" simplePos="0" relativeHeight="251715584" behindDoc="0" locked="0" layoutInCell="1" allowOverlap="1">
                <wp:simplePos x="0" y="0"/>
                <wp:positionH relativeFrom="column">
                  <wp:posOffset>5074920</wp:posOffset>
                </wp:positionH>
                <wp:positionV relativeFrom="paragraph">
                  <wp:posOffset>3216275</wp:posOffset>
                </wp:positionV>
                <wp:extent cx="22225" cy="1054735"/>
                <wp:effectExtent l="7620" t="6350" r="8255" b="5715"/>
                <wp:wrapNone/>
                <wp:docPr id="32" name="AutoShap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25" cy="10547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7" o:spid="_x0000_s1026" type="#_x0000_t32" style="position:absolute;left:0;text-align:left;margin-left:399.6pt;margin-top:253.25pt;width:1.75pt;height:83.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"/>
            </w:pict>
          </mc:Fallback>
        </mc:AlternateContent>
      </w:r>
      <w:r>
        <w:rPr>
          <w:noProof/>
          <w:sz w:val="21"/>
        </w:rPr>
        <mc:AlternateContent>
          <mc:Choice Requires="wps">
            <w:drawing>
              <wp:anchor distT="0" distB="0" distL="114300" distR="114300" simplePos="0" relativeHeight="251713536" behindDoc="0" locked="0" layoutInCell="1" allowOverlap="1">
                <wp:simplePos x="0" y="0"/>
                <wp:positionH relativeFrom="column">
                  <wp:posOffset>685800</wp:posOffset>
                </wp:positionH>
                <wp:positionV relativeFrom="paragraph">
                  <wp:posOffset>3890645</wp:posOffset>
                </wp:positionV>
                <wp:extent cx="0" cy="380365"/>
                <wp:effectExtent l="9525" t="13970" r="9525" b="5715"/>
                <wp:wrapNone/>
                <wp:docPr id="31" name="AutoShap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03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5" o:spid="_x0000_s1026" type="#_x0000_t32" style="position:absolute;left:0;text-align:left;margin-left:54pt;margin-top:306.35pt;width:0;height:29.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"/>
            </w:pict>
          </mc:Fallback>
        </mc:AlternateContent>
      </w:r>
      <w:r>
        <w:rPr>
          <w:noProof/>
          <w:sz w:val="21"/>
        </w:rPr>
        <mc:AlternateContent>
          <mc:Choice Requires="wps">
            <w:drawing>
              <wp:anchor distT="0" distB="0" distL="114300" distR="114300" simplePos="0" relativeHeight="251712512" behindDoc="0" locked="0" layoutInCell="1" allowOverlap="1">
                <wp:simplePos x="0" y="0"/>
                <wp:positionH relativeFrom="column">
                  <wp:posOffset>685800</wp:posOffset>
                </wp:positionH>
                <wp:positionV relativeFrom="paragraph">
                  <wp:posOffset>3084830</wp:posOffset>
                </wp:positionV>
                <wp:extent cx="0" cy="498475"/>
                <wp:effectExtent l="57150" t="8255" r="57150" b="17145"/>
                <wp:wrapNone/>
                <wp:docPr id="30" name="AutoShap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8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4" o:spid="_x0000_s1026" type="#_x0000_t32" style="position:absolute;left:0;text-align:left;margin-left:54pt;margin-top:242.9pt;width:0;height:39.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">
                <v:stroke endarrow="block"/>
              </v:shape>
            </w:pict>
          </mc:Fallback>
        </mc:AlternateContent>
      </w:r>
      <w:r>
        <w:rPr>
          <w:noProof/>
          <w:sz w:val="21"/>
        </w:rPr>
        <mc:AlternateContent>
          <mc:Choice Requires="wps">
            <w:drawing>
              <wp:anchor distT="0" distB="0" distL="114300" distR="114300" simplePos="0" relativeHeight="251711488" behindDoc="0" locked="0" layoutInCell="1" allowOverlap="1">
                <wp:simplePos x="0" y="0"/>
                <wp:positionH relativeFrom="column">
                  <wp:posOffset>685800</wp:posOffset>
                </wp:positionH>
                <wp:positionV relativeFrom="paragraph">
                  <wp:posOffset>3084830</wp:posOffset>
                </wp:positionV>
                <wp:extent cx="1177925" cy="0"/>
                <wp:effectExtent l="9525" t="8255" r="12700" b="10795"/>
                <wp:wrapNone/>
                <wp:docPr id="29" name="AutoShape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77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3" o:spid="_x0000_s1026" type="#_x0000_t32" style="position:absolute;left:0;text-align:left;margin-left:54pt;margin-top:242.9pt;width:92.75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"/>
            </w:pict>
          </mc:Fallback>
        </mc:AlternateContent>
      </w:r>
      <w:r>
        <w:rPr>
          <w:noProof/>
          <w:sz w:val="21"/>
        </w:rPr>
        <mc:AlternateContent>
          <mc:Choice Requires="wps">
            <w:drawing>
              <wp:anchor distT="0" distB="0" distL="114300" distR="114300" simplePos="0" relativeHeight="251710464" behindDoc="0" locked="0" layoutInCell="1" allowOverlap="1">
                <wp:simplePos x="0" y="0"/>
                <wp:positionH relativeFrom="column">
                  <wp:posOffset>4607560</wp:posOffset>
                </wp:positionH>
                <wp:positionV relativeFrom="paragraph">
                  <wp:posOffset>2931160</wp:posOffset>
                </wp:positionV>
                <wp:extent cx="1001395" cy="300990"/>
                <wp:effectExtent l="0" t="0" r="1270" b="0"/>
                <wp:wrapNone/>
                <wp:docPr id="2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13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告知不予通过结果（即时）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2" o:spid="_x0000_s1073" type="#_x0000_t202" style="position:absolute;left:0;text-align:left;margin-left:362.8pt;margin-top:230.8pt;width:78.85pt;height:23.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" filled="f" stroked="f">
                <v:textbox>
                  <w:txbxContent>
                    <w:p w:rsidR="006B3EFD" w:rsidRDefault="006B3EFD" w:rsidP="00BD7E86">
                      <w:pPr>
                        <w:rPr>
                          <w:sz w:val="15"/>
                          <w:szCs w:val="15"/>
                        </w:rPr>
                      </w:pPr>
                      <w:r>
                        <w:rPr>
                          <w:rFonts w:hint="eastAsia"/>
                          <w:sz w:val="15"/>
                          <w:szCs w:val="15"/>
                        </w:rPr>
                        <w:t>告知不予通过结果（即时）</w:t>
                      </w:r>
                    </w:p>
                  </w:txbxContent>
                </v:textbox>
              </v:shape>
            </w:pict>
          </mc:Fallback>
        </mc:AlternateContent>
      </w:r>
      <w:r>
        <w:rPr>
          <w:noProof/>
          <w:sz w:val="21"/>
        </w:rPr>
        <mc:AlternateContent>
          <mc:Choice Requires="wps">
            <w:drawing>
              <wp:anchor distT="0" distB="0" distL="114300" distR="114300" simplePos="0" relativeHeight="251709440" behindDoc="0" locked="0" layoutInCell="1" allowOverlap="1">
                <wp:simplePos x="0" y="0"/>
                <wp:positionH relativeFrom="column">
                  <wp:posOffset>4372610</wp:posOffset>
                </wp:positionH>
                <wp:positionV relativeFrom="paragraph">
                  <wp:posOffset>2931160</wp:posOffset>
                </wp:positionV>
                <wp:extent cx="1375410" cy="285115"/>
                <wp:effectExtent l="10160" t="6985" r="5080" b="12700"/>
                <wp:wrapNone/>
                <wp:docPr id="27"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541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26" style="position:absolute;left:0;text-align:left;margin-left:344.3pt;margin-top:230.8pt;width:108.3pt;height:22.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" fillcolor="#c6d9f1"/>
            </w:pict>
          </mc:Fallback>
        </mc:AlternateContent>
      </w:r>
      <w:r>
        <w:rPr>
          <w:noProof/>
          <w:sz w:val="21"/>
        </w:rPr>
        <mc:AlternateContent>
          <mc:Choice Requires="wps">
            <w:drawing>
              <wp:anchor distT="0" distB="0" distL="114300" distR="114300" simplePos="0" relativeHeight="251708416" behindDoc="0" locked="0" layoutInCell="1" allowOverlap="1">
                <wp:simplePos x="0" y="0"/>
                <wp:positionH relativeFrom="column">
                  <wp:posOffset>2924175</wp:posOffset>
                </wp:positionH>
                <wp:positionV relativeFrom="paragraph">
                  <wp:posOffset>3084195</wp:posOffset>
                </wp:positionV>
                <wp:extent cx="1448435" cy="635"/>
                <wp:effectExtent l="9525" t="55245" r="18415" b="58420"/>
                <wp:wrapNone/>
                <wp:docPr id="26" name="AutoShape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84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0" o:spid="_x0000_s1026" type="#_x0000_t32" style="position:absolute;left:0;text-align:left;margin-left:230.25pt;margin-top:242.85pt;width:114.05pt;height:.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">
                <v:stroke endarrow="block"/>
              </v:shape>
            </w:pict>
          </mc:Fallback>
        </mc:AlternateContent>
      </w:r>
      <w:r>
        <w:rPr>
          <w:noProof/>
          <w:sz w:val="21"/>
        </w:rPr>
        <mc:AlternateContent>
          <mc:Choice Requires="wps">
            <w:drawing>
              <wp:anchor distT="0" distB="0" distL="114300" distR="114300" simplePos="0" relativeHeight="251707392" behindDoc="0" locked="0" layoutInCell="1" allowOverlap="1">
                <wp:simplePos x="0" y="0"/>
                <wp:positionH relativeFrom="column">
                  <wp:posOffset>1863725</wp:posOffset>
                </wp:positionH>
                <wp:positionV relativeFrom="paragraph">
                  <wp:posOffset>2915285</wp:posOffset>
                </wp:positionV>
                <wp:extent cx="1060450" cy="300990"/>
                <wp:effectExtent l="0" t="635" r="0" b="3175"/>
                <wp:wrapNone/>
                <wp:docPr id="25"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决定（即时）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9" o:spid="_x0000_s1074" type="#_x0000_t202" style="position:absolute;left:0;text-align:left;margin-left:146.75pt;margin-top:229.55pt;width:83.5pt;height:23.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" filled="f" stroked="f">
                <v:textbox>
                  <w:txbxContent>
                    <w:p w:rsidR="006B3EFD" w:rsidRDefault="006B3EFD" w:rsidP="00BD7E86">
                      <w:pPr>
                        <w:rPr>
                          <w:sz w:val="15"/>
                          <w:szCs w:val="15"/>
                        </w:rPr>
                      </w:pPr>
                      <w:r>
                        <w:rPr>
                          <w:rFonts w:hint="eastAsia"/>
                          <w:sz w:val="15"/>
                          <w:szCs w:val="15"/>
                        </w:rPr>
                        <w:t>决定（即时）</w:t>
                      </w:r>
                    </w:p>
                  </w:txbxContent>
                </v:textbox>
              </v:shape>
            </w:pict>
          </mc:Fallback>
        </mc:AlternateContent>
      </w:r>
      <w:r>
        <w:rPr>
          <w:noProof/>
          <w:sz w:val="21"/>
        </w:rPr>
        <mc:AlternateContent>
          <mc:Choice Requires="wps">
            <w:drawing>
              <wp:anchor distT="0" distB="0" distL="114300" distR="114300" simplePos="0" relativeHeight="251706368" behindDoc="0" locked="0" layoutInCell="1" allowOverlap="1">
                <wp:simplePos x="0" y="0"/>
                <wp:positionH relativeFrom="column">
                  <wp:posOffset>1863725</wp:posOffset>
                </wp:positionH>
                <wp:positionV relativeFrom="paragraph">
                  <wp:posOffset>2931160</wp:posOffset>
                </wp:positionV>
                <wp:extent cx="1060450" cy="285115"/>
                <wp:effectExtent l="6350" t="6985" r="9525" b="12700"/>
                <wp:wrapNone/>
                <wp:docPr id="24"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left:0;text-align:left;margin-left:146.75pt;margin-top:230.8pt;width:83.5pt;height:2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" fillcolor="#c6d9f1"/>
            </w:pict>
          </mc:Fallback>
        </mc:AlternateContent>
      </w:r>
      <w:r>
        <w:rPr>
          <w:noProof/>
          <w:sz w:val="21"/>
        </w:rPr>
        <mc:AlternateContent>
          <mc:Choice Requires="wps">
            <w:drawing>
              <wp:anchor distT="0" distB="0" distL="114300" distR="114300" simplePos="0" relativeHeight="251705344" behindDoc="0" locked="0" layoutInCell="1" allowOverlap="1">
                <wp:simplePos x="0" y="0"/>
                <wp:positionH relativeFrom="column">
                  <wp:posOffset>2397760</wp:posOffset>
                </wp:positionH>
                <wp:positionV relativeFrom="paragraph">
                  <wp:posOffset>2364740</wp:posOffset>
                </wp:positionV>
                <wp:extent cx="14605" cy="550545"/>
                <wp:effectExtent l="45085" t="12065" r="54610" b="18415"/>
                <wp:wrapNone/>
                <wp:docPr id="23" name="AutoShap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550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7" o:spid="_x0000_s1026" type="#_x0000_t32" style="position:absolute;left:0;text-align:left;margin-left:188.8pt;margin-top:186.2pt;width:1.15pt;height:43.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">
                <v:stroke endarrow="block"/>
              </v:shape>
            </w:pict>
          </mc:Fallback>
        </mc:AlternateContent>
      </w:r>
      <w:r>
        <w:rPr>
          <w:noProof/>
          <w:sz w:val="21"/>
        </w:rPr>
        <mc:AlternateContent>
          <mc:Choice Requires="wps">
            <w:drawing>
              <wp:anchor distT="0" distB="0" distL="114300" distR="114300" simplePos="0" relativeHeight="251704320" behindDoc="0" locked="0" layoutInCell="1" allowOverlap="1">
                <wp:simplePos x="0" y="0"/>
                <wp:positionH relativeFrom="column">
                  <wp:posOffset>1739265</wp:posOffset>
                </wp:positionH>
                <wp:positionV relativeFrom="paragraph">
                  <wp:posOffset>2079625</wp:posOffset>
                </wp:positionV>
                <wp:extent cx="1280160" cy="300990"/>
                <wp:effectExtent l="0" t="3175" r="0" b="635"/>
                <wp:wrapNone/>
                <wp:docPr id="22"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书面审查（即时）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6" o:spid="_x0000_s1075" type="#_x0000_t202" style="position:absolute;left:0;text-align:left;margin-left:136.95pt;margin-top:163.75pt;width:100.8pt;height:23.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" filled="f" stroked="f">
                <v:textbox>
                  <w:txbxContent>
                    <w:p w:rsidR="006B3EFD" w:rsidRDefault="006B3EFD" w:rsidP="00BD7E86">
                      <w:pPr>
                        <w:rPr>
                          <w:sz w:val="15"/>
                          <w:szCs w:val="15"/>
                        </w:rPr>
                      </w:pPr>
                      <w:r>
                        <w:rPr>
                          <w:rFonts w:hint="eastAsia"/>
                          <w:sz w:val="15"/>
                          <w:szCs w:val="15"/>
                        </w:rPr>
                        <w:t>书面审查（即时）</w:t>
                      </w:r>
                    </w:p>
                  </w:txbxContent>
                </v:textbox>
              </v:shape>
            </w:pict>
          </mc:Fallback>
        </mc:AlternateContent>
      </w:r>
      <w:r>
        <w:rPr>
          <w:noProof/>
          <w:sz w:val="21"/>
        </w:rPr>
        <mc:AlternateContent>
          <mc:Choice Requires="wps">
            <w:drawing>
              <wp:anchor distT="0" distB="0" distL="114300" distR="114300" simplePos="0" relativeHeight="251703296" behindDoc="0" locked="0" layoutInCell="1" allowOverlap="1">
                <wp:simplePos x="0" y="0"/>
                <wp:positionH relativeFrom="column">
                  <wp:posOffset>1739265</wp:posOffset>
                </wp:positionH>
                <wp:positionV relativeFrom="paragraph">
                  <wp:posOffset>2079625</wp:posOffset>
                </wp:positionV>
                <wp:extent cx="1375410" cy="285115"/>
                <wp:effectExtent l="5715" t="12700" r="9525" b="6985"/>
                <wp:wrapNone/>
                <wp:docPr id="21"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541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 o:spid="_x0000_s1026" style="position:absolute;left:0;text-align:left;margin-left:136.95pt;margin-top:163.75pt;width:108.3pt;height:22.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" fillcolor="#c6d9f1"/>
            </w:pict>
          </mc:Fallback>
        </mc:AlternateContent>
      </w:r>
      <w:r>
        <w:rPr>
          <w:noProof/>
          <w:sz w:val="21"/>
        </w:rPr>
        <mc:AlternateContent>
          <mc:Choice Requires="wps">
            <w:drawing>
              <wp:anchor distT="0" distB="0" distL="114300" distR="114300" simplePos="0" relativeHeight="251702272" behindDoc="0" locked="0" layoutInCell="1" allowOverlap="1">
                <wp:simplePos x="0" y="0"/>
                <wp:positionH relativeFrom="column">
                  <wp:posOffset>2383155</wp:posOffset>
                </wp:positionH>
                <wp:positionV relativeFrom="paragraph">
                  <wp:posOffset>1529080</wp:posOffset>
                </wp:positionV>
                <wp:extent cx="14605" cy="550545"/>
                <wp:effectExtent l="40005" t="5080" r="59690" b="15875"/>
                <wp:wrapNone/>
                <wp:docPr id="20"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550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4" o:spid="_x0000_s1026" type="#_x0000_t32" style="position:absolute;left:0;text-align:left;margin-left:187.65pt;margin-top:120.4pt;width:1.15pt;height:43.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">
                <v:stroke endarrow="block"/>
              </v:shape>
            </w:pict>
          </mc:Fallback>
        </mc:AlternateContent>
      </w:r>
      <w:r>
        <w:rPr>
          <w:noProof/>
          <w:sz w:val="21"/>
        </w:rPr>
        <mc:AlternateContent>
          <mc:Choice Requires="wps">
            <w:drawing>
              <wp:anchor distT="0" distB="0" distL="114300" distR="114300" simplePos="0" relativeHeight="251700224" behindDoc="0" locked="0" layoutInCell="1" allowOverlap="1">
                <wp:simplePos x="0" y="0"/>
                <wp:positionH relativeFrom="column">
                  <wp:posOffset>1863725</wp:posOffset>
                </wp:positionH>
                <wp:positionV relativeFrom="paragraph">
                  <wp:posOffset>1228090</wp:posOffset>
                </wp:positionV>
                <wp:extent cx="1060450" cy="285115"/>
                <wp:effectExtent l="6350" t="8890" r="9525" b="10795"/>
                <wp:wrapNone/>
                <wp:docPr id="19"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26" style="position:absolute;left:0;text-align:left;margin-left:146.75pt;margin-top:96.7pt;width:83.5pt;height:22.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" fillcolor="#c6d9f1"/>
            </w:pict>
          </mc:Fallback>
        </mc:AlternateContent>
      </w:r>
      <w:r>
        <w:rPr>
          <w:noProof/>
          <w:sz w:val="21"/>
        </w:rPr>
        <mc:AlternateContent>
          <mc:Choice Requires="wps">
            <w:drawing>
              <wp:anchor distT="0" distB="0" distL="114300" distR="114300" simplePos="0" relativeHeight="251701248" behindDoc="0" locked="0" layoutInCell="1" allowOverlap="1">
                <wp:simplePos x="0" y="0"/>
                <wp:positionH relativeFrom="column">
                  <wp:posOffset>2163445</wp:posOffset>
                </wp:positionH>
                <wp:positionV relativeFrom="paragraph">
                  <wp:posOffset>1228090</wp:posOffset>
                </wp:positionV>
                <wp:extent cx="709295" cy="300990"/>
                <wp:effectExtent l="1270" t="0" r="3810" b="4445"/>
                <wp:wrapNone/>
                <wp:docPr id="18"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受理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3" o:spid="_x0000_s1076" type="#_x0000_t202" style="position:absolute;left:0;text-align:left;margin-left:170.35pt;margin-top:96.7pt;width:55.85pt;height:23.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" filled="f" stroked="f">
                <v:textbox>
                  <w:txbxContent>
                    <w:p w:rsidR="006B3EFD" w:rsidRDefault="006B3EFD" w:rsidP="00BD7E86">
                      <w:pPr>
                        <w:rPr>
                          <w:sz w:val="15"/>
                          <w:szCs w:val="15"/>
                        </w:rPr>
                      </w:pPr>
                      <w:r>
                        <w:rPr>
                          <w:rFonts w:hint="eastAsia"/>
                          <w:sz w:val="15"/>
                          <w:szCs w:val="15"/>
                        </w:rPr>
                        <w:t>受理</w:t>
                      </w:r>
                    </w:p>
                  </w:txbxContent>
                </v:textbox>
              </v:shape>
            </w:pict>
          </mc:Fallback>
        </mc:AlternateContent>
      </w:r>
      <w:r>
        <w:rPr>
          <w:noProof/>
          <w:sz w:val="21"/>
        </w:rPr>
        <mc:AlternateContent>
          <mc:Choice Requires="wps">
            <w:drawing>
              <wp:anchor distT="0" distB="0" distL="114300" distR="114300" simplePos="0" relativeHeight="251698176" behindDoc="0" locked="0" layoutInCell="1" allowOverlap="1">
                <wp:simplePos x="0" y="0"/>
                <wp:positionH relativeFrom="column">
                  <wp:posOffset>2368550</wp:posOffset>
                </wp:positionH>
                <wp:positionV relativeFrom="paragraph">
                  <wp:posOffset>677545</wp:posOffset>
                </wp:positionV>
                <wp:extent cx="14605" cy="550545"/>
                <wp:effectExtent l="44450" t="10795" r="55245" b="19685"/>
                <wp:wrapNone/>
                <wp:docPr id="17" name="AutoShap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550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0" o:spid="_x0000_s1026" type="#_x0000_t32" style="position:absolute;left:0;text-align:left;margin-left:186.5pt;margin-top:53.35pt;width:1.15pt;height:43.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">
                <v:stroke endarrow="block"/>
              </v:shape>
            </w:pict>
          </mc:Fallback>
        </mc:AlternateContent>
      </w:r>
      <w:r>
        <w:rPr>
          <w:noProof/>
          <w:sz w:val="21"/>
        </w:rPr>
        <mc:AlternateContent>
          <mc:Choice Requires="wps">
            <w:drawing>
              <wp:anchor distT="0" distB="0" distL="114300" distR="114300" simplePos="0" relativeHeight="251696128" behindDoc="0" locked="0" layoutInCell="1" allowOverlap="1">
                <wp:simplePos x="0" y="0"/>
                <wp:positionH relativeFrom="column">
                  <wp:posOffset>4372610</wp:posOffset>
                </wp:positionH>
                <wp:positionV relativeFrom="paragraph">
                  <wp:posOffset>262255</wp:posOffset>
                </wp:positionV>
                <wp:extent cx="1001395" cy="300990"/>
                <wp:effectExtent l="635" t="0" r="0" b="0"/>
                <wp:wrapNone/>
                <wp:docPr id="16"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13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不予受理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8" o:spid="_x0000_s1077" type="#_x0000_t202" style="position:absolute;left:0;text-align:left;margin-left:344.3pt;margin-top:20.65pt;width:78.85pt;height:23.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" filled="f" stroked="f">
                <v:textbox>
                  <w:txbxContent>
                    <w:p w:rsidR="006B3EFD" w:rsidRDefault="006B3EFD" w:rsidP="00BD7E86">
                      <w:pPr>
                        <w:rPr>
                          <w:sz w:val="15"/>
                          <w:szCs w:val="15"/>
                        </w:rPr>
                      </w:pPr>
                      <w:r>
                        <w:rPr>
                          <w:rFonts w:hint="eastAsia"/>
                          <w:sz w:val="15"/>
                          <w:szCs w:val="15"/>
                        </w:rPr>
                        <w:t>不予受理</w:t>
                      </w:r>
                    </w:p>
                  </w:txbxContent>
                </v:textbox>
              </v:shape>
            </w:pict>
          </mc:Fallback>
        </mc:AlternateContent>
      </w:r>
      <w:r>
        <w:rPr>
          <w:noProof/>
          <w:sz w:val="21"/>
        </w:rPr>
        <mc:AlternateContent>
          <mc:Choice Requires="wps">
            <w:drawing>
              <wp:anchor distT="0" distB="0" distL="114300" distR="114300" simplePos="0" relativeHeight="251695104" behindDoc="0" locked="0" layoutInCell="1" allowOverlap="1">
                <wp:simplePos x="0" y="0"/>
                <wp:positionH relativeFrom="column">
                  <wp:posOffset>2982595</wp:posOffset>
                </wp:positionH>
                <wp:positionV relativeFrom="paragraph">
                  <wp:posOffset>401320</wp:posOffset>
                </wp:positionV>
                <wp:extent cx="1059815" cy="635"/>
                <wp:effectExtent l="10795" t="58420" r="15240" b="55245"/>
                <wp:wrapNone/>
                <wp:docPr id="15" name="AutoShap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8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7" o:spid="_x0000_s1026" type="#_x0000_t32" style="position:absolute;left:0;text-align:left;margin-left:234.85pt;margin-top:31.6pt;width:83.45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">
                <v:stroke endarrow="block"/>
              </v:shape>
            </w:pict>
          </mc:Fallback>
        </mc:AlternateContent>
      </w:r>
      <w:r>
        <w:rPr>
          <w:noProof/>
          <w:sz w:val="21"/>
        </w:rPr>
        <mc:AlternateContent>
          <mc:Choice Requires="wps">
            <w:drawing>
              <wp:anchor distT="0" distB="0" distL="114300" distR="114300" simplePos="0" relativeHeight="251694080" behindDoc="0" locked="0" layoutInCell="1" allowOverlap="1">
                <wp:simplePos x="0" y="0"/>
                <wp:positionH relativeFrom="column">
                  <wp:posOffset>4042410</wp:posOffset>
                </wp:positionH>
                <wp:positionV relativeFrom="paragraph">
                  <wp:posOffset>262255</wp:posOffset>
                </wp:positionV>
                <wp:extent cx="1375410" cy="285115"/>
                <wp:effectExtent l="13335" t="5080" r="11430" b="5080"/>
                <wp:wrapNone/>
                <wp:docPr id="14"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541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26" style="position:absolute;left:0;text-align:left;margin-left:318.3pt;margin-top:20.65pt;width:108.3pt;height:22.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" fillcolor="#c6d9f1"/>
            </w:pict>
          </mc:Fallback>
        </mc:AlternateContent>
      </w:r>
      <w:r>
        <w:rPr>
          <w:noProof/>
          <w:sz w:val="21"/>
        </w:rPr>
        <mc:AlternateContent>
          <mc:Choice Requires="wps">
            <w:drawing>
              <wp:anchor distT="0" distB="0" distL="114300" distR="114300" simplePos="0" relativeHeight="251692032" behindDoc="0" locked="0" layoutInCell="1" allowOverlap="1">
                <wp:simplePos x="0" y="0"/>
                <wp:positionH relativeFrom="column">
                  <wp:posOffset>1315085</wp:posOffset>
                </wp:positionH>
                <wp:positionV relativeFrom="paragraph">
                  <wp:posOffset>401320</wp:posOffset>
                </wp:positionV>
                <wp:extent cx="401955" cy="6985"/>
                <wp:effectExtent l="19685" t="58420" r="6985" b="48895"/>
                <wp:wrapNone/>
                <wp:docPr id="13" name="AutoShap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1955" cy="6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4" o:spid="_x0000_s1026" type="#_x0000_t32" style="position:absolute;left:0;text-align:left;margin-left:103.55pt;margin-top:31.6pt;width:31.65pt;height:.55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">
                <v:stroke endarrow="block"/>
              </v:shape>
            </w:pict>
          </mc:Fallback>
        </mc:AlternateContent>
      </w:r>
      <w:r>
        <w:rPr>
          <w:noProof/>
          <w:sz w:val="21"/>
        </w:rPr>
        <mc:AlternateContent>
          <mc:Choice Requires="wps">
            <w:drawing>
              <wp:anchor distT="0" distB="0" distL="114300" distR="114300" simplePos="0" relativeHeight="251689984" behindDoc="0" locked="0" layoutInCell="1" allowOverlap="1">
                <wp:simplePos x="0" y="0"/>
                <wp:positionH relativeFrom="column">
                  <wp:posOffset>1951355</wp:posOffset>
                </wp:positionH>
                <wp:positionV relativeFrom="paragraph">
                  <wp:posOffset>262255</wp:posOffset>
                </wp:positionV>
                <wp:extent cx="826770" cy="300990"/>
                <wp:effectExtent l="0" t="0" r="3175" b="0"/>
                <wp:wrapNone/>
                <wp:docPr id="9"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核验材料（即时）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2" o:spid="_x0000_s1078" type="#_x0000_t202" style="position:absolute;left:0;text-align:left;margin-left:153.65pt;margin-top:20.65pt;width:65.1pt;height:23.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vX9uwIAAMI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" filled="f" stroked="f">
                <v:textbox>
                  <w:txbxContent>
                    <w:p w:rsidR="006B3EFD" w:rsidRDefault="006B3EFD" w:rsidP="00BD7E86">
                      <w:pPr>
                        <w:rPr>
                          <w:sz w:val="15"/>
                          <w:szCs w:val="15"/>
                        </w:rPr>
                      </w:pPr>
                      <w:r>
                        <w:rPr>
                          <w:rFonts w:hint="eastAsia"/>
                          <w:sz w:val="15"/>
                          <w:szCs w:val="15"/>
                        </w:rPr>
                        <w:t>核验材料（即时）</w:t>
                      </w:r>
                    </w:p>
                  </w:txbxContent>
                </v:textbox>
              </v:shape>
            </w:pict>
          </mc:Fallback>
        </mc:AlternateContent>
      </w:r>
      <w:r>
        <w:rPr>
          <w:noProof/>
          <w:sz w:val="21"/>
        </w:rPr>
        <mc:AlternateContent>
          <mc:Choice Requires="wps">
            <w:drawing>
              <wp:anchor distT="0" distB="0" distL="114300" distR="114300" simplePos="0" relativeHeight="251688960" behindDoc="0" locked="0" layoutInCell="1" allowOverlap="1">
                <wp:simplePos x="0" y="0"/>
                <wp:positionH relativeFrom="column">
                  <wp:posOffset>1717040</wp:posOffset>
                </wp:positionH>
                <wp:positionV relativeFrom="paragraph">
                  <wp:posOffset>167005</wp:posOffset>
                </wp:positionV>
                <wp:extent cx="1265555" cy="468630"/>
                <wp:effectExtent l="21590" t="14605" r="27305" b="12065"/>
                <wp:wrapNone/>
                <wp:docPr id="8" name="AutoShap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5555" cy="468630"/>
                        </a:xfrm>
                        <a:prstGeom prst="diamond">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191" o:spid="_x0000_s1026" type="#_x0000_t4" style="position:absolute;left:0;text-align:left;margin-left:135.2pt;margin-top:13.15pt;width:99.65pt;height:36.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" fillcolor="#c6d9f1"/>
            </w:pict>
          </mc:Fallback>
        </mc:AlternateContent>
      </w:r>
      <w:r>
        <w:rPr>
          <w:noProof/>
          <w:sz w:val="21"/>
        </w:rPr>
        <mc:AlternateContent>
          <mc:Choice Requires="wps">
            <w:drawing>
              <wp:anchor distT="0" distB="0" distL="114300" distR="114300" simplePos="0" relativeHeight="251685888" behindDoc="0" locked="0" layoutInCell="1" allowOverlap="1">
                <wp:simplePos x="0" y="0"/>
                <wp:positionH relativeFrom="column">
                  <wp:posOffset>-59690</wp:posOffset>
                </wp:positionH>
                <wp:positionV relativeFrom="paragraph">
                  <wp:posOffset>225425</wp:posOffset>
                </wp:positionV>
                <wp:extent cx="1375410" cy="285115"/>
                <wp:effectExtent l="6985" t="6350" r="8255" b="13335"/>
                <wp:wrapNone/>
                <wp:docPr id="7"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5410" cy="285115"/>
                        </a:xfrm>
                        <a:prstGeom prst="rect">
                          <a:avLst/>
                        </a:prstGeom>
                        <a:solidFill>
                          <a:srgbClr val="C6D9F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26" style="position:absolute;left:0;text-align:left;margin-left:-4.7pt;margin-top:17.75pt;width:108.3pt;height:2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" fillcolor="#c6d9f1"/>
            </w:pict>
          </mc:Fallback>
        </mc:AlternateContent>
      </w:r>
      <w:r>
        <w:rPr>
          <w:noProof/>
          <w:sz w:val="21"/>
        </w:rPr>
        <mc:AlternateContent>
          <mc:Choice Requires="wps">
            <w:drawing>
              <wp:anchor distT="0" distB="0" distL="114300" distR="114300" simplePos="0" relativeHeight="251686912" behindDoc="0" locked="0" layoutInCell="1" allowOverlap="1">
                <wp:simplePos x="0" y="0"/>
                <wp:positionH relativeFrom="column">
                  <wp:posOffset>27305</wp:posOffset>
                </wp:positionH>
                <wp:positionV relativeFrom="paragraph">
                  <wp:posOffset>225425</wp:posOffset>
                </wp:positionV>
                <wp:extent cx="1331595" cy="300990"/>
                <wp:effectExtent l="0" t="0" r="3175" b="0"/>
                <wp:wrapNone/>
                <wp:docPr id="6"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一次性告知需补充的材料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9" o:spid="_x0000_s1079" type="#_x0000_t202" style="position:absolute;left:0;text-align:left;margin-left:2.15pt;margin-top:17.75pt;width:104.85pt;height:23.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" filled="f" stroked="f">
                <v:textbox>
                  <w:txbxContent>
                    <w:p w:rsidR="006B3EFD" w:rsidRDefault="006B3EFD" w:rsidP="00BD7E86">
                      <w:pPr>
                        <w:rPr>
                          <w:sz w:val="15"/>
                          <w:szCs w:val="15"/>
                        </w:rPr>
                      </w:pPr>
                      <w:r>
                        <w:rPr>
                          <w:rFonts w:hint="eastAsia"/>
                          <w:sz w:val="15"/>
                          <w:szCs w:val="15"/>
                        </w:rPr>
                        <w:t>一次性告知需补充的材料</w:t>
                      </w:r>
                    </w:p>
                  </w:txbxContent>
                </v:textbox>
              </v:shape>
            </w:pict>
          </mc:Fallback>
        </mc:AlternateContent>
      </w: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020C18" w:rsidP="00BD7E86">
      <w:pPr>
        <w:rPr>
          <w:sz w:val="21"/>
        </w:rPr>
      </w:pPr>
      <w:r>
        <w:rPr>
          <w:noProof/>
          <w:sz w:val="21"/>
        </w:rPr>
        <mc:AlternateContent>
          <mc:Choice Requires="wps">
            <w:drawing>
              <wp:anchor distT="0" distB="0" distL="114300" distR="114300" simplePos="0" relativeHeight="251699200" behindDoc="0" locked="0" layoutInCell="1" allowOverlap="1">
                <wp:simplePos x="0" y="0"/>
                <wp:positionH relativeFrom="column">
                  <wp:posOffset>2368550</wp:posOffset>
                </wp:positionH>
                <wp:positionV relativeFrom="paragraph">
                  <wp:posOffset>24765</wp:posOffset>
                </wp:positionV>
                <wp:extent cx="1126490" cy="320040"/>
                <wp:effectExtent l="0" t="0" r="635" b="0"/>
                <wp:wrapNone/>
                <wp:docPr id="5"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材料符合法定形式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1" o:spid="_x0000_s1080" type="#_x0000_t202" style="position:absolute;left:0;text-align:left;margin-left:186.5pt;margin-top:1.95pt;width:88.7pt;height:2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" filled="f" stroked="f">
                <v:textbox>
                  <w:txbxContent>
                    <w:p w:rsidR="006B3EFD" w:rsidRDefault="006B3EFD" w:rsidP="00BD7E86">
                      <w:pPr>
                        <w:rPr>
                          <w:sz w:val="15"/>
                          <w:szCs w:val="15"/>
                        </w:rPr>
                      </w:pPr>
                      <w:r>
                        <w:rPr>
                          <w:rFonts w:hint="eastAsia"/>
                          <w:sz w:val="15"/>
                          <w:szCs w:val="15"/>
                        </w:rPr>
                        <w:t>材料符合法定形式</w:t>
                      </w:r>
                    </w:p>
                  </w:txbxContent>
                </v:textbox>
              </v:shape>
            </w:pict>
          </mc:Fallback>
        </mc:AlternateContent>
      </w: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020C18" w:rsidP="00BD7E86">
      <w:pPr>
        <w:rPr>
          <w:sz w:val="21"/>
        </w:rPr>
      </w:pPr>
      <w:r>
        <w:rPr>
          <w:noProof/>
          <w:sz w:val="21"/>
        </w:rPr>
        <mc:AlternateContent>
          <mc:Choice Requires="wps">
            <w:drawing>
              <wp:anchor distT="0" distB="0" distL="114300" distR="114300" simplePos="0" relativeHeight="251723776" behindDoc="0" locked="0" layoutInCell="1" allowOverlap="1">
                <wp:simplePos x="0" y="0"/>
                <wp:positionH relativeFrom="column">
                  <wp:posOffset>-278765</wp:posOffset>
                </wp:positionH>
                <wp:positionV relativeFrom="paragraph">
                  <wp:posOffset>106680</wp:posOffset>
                </wp:positionV>
                <wp:extent cx="1519555" cy="300990"/>
                <wp:effectExtent l="0" t="1905" r="0" b="1905"/>
                <wp:wrapNone/>
                <wp:docPr id="4"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955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决定人根据审查结果签发决定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5" o:spid="_x0000_s1081" type="#_x0000_t202" style="position:absolute;left:0;text-align:left;margin-left:-21.95pt;margin-top:8.4pt;width:119.65pt;height:23.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UCvQIAAMM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" filled="f" stroked="f">
                <v:textbox>
                  <w:txbxContent>
                    <w:p w:rsidR="006B3EFD" w:rsidRDefault="006B3EFD" w:rsidP="00BD7E86">
                      <w:pPr>
                        <w:rPr>
                          <w:sz w:val="15"/>
                          <w:szCs w:val="15"/>
                        </w:rPr>
                      </w:pPr>
                      <w:r>
                        <w:rPr>
                          <w:rFonts w:hint="eastAsia"/>
                          <w:sz w:val="15"/>
                          <w:szCs w:val="15"/>
                        </w:rPr>
                        <w:t>决定人根据审查结果签发决定</w:t>
                      </w:r>
                    </w:p>
                  </w:txbxContent>
                </v:textbox>
              </v:shape>
            </w:pict>
          </mc:Fallback>
        </mc:AlternateContent>
      </w:r>
    </w:p>
    <w:p w:rsidR="00BD7E86" w:rsidRDefault="00BD7E86" w:rsidP="00BD7E86">
      <w:pPr>
        <w:rPr>
          <w:sz w:val="21"/>
        </w:rPr>
      </w:pPr>
    </w:p>
    <w:p w:rsidR="00BD7E86" w:rsidRDefault="00BD7E86" w:rsidP="00BD7E86">
      <w:pPr>
        <w:rPr>
          <w:sz w:val="21"/>
        </w:rPr>
      </w:pPr>
    </w:p>
    <w:p w:rsidR="00BD7E86" w:rsidRDefault="00020C18" w:rsidP="00BD7E86">
      <w:pPr>
        <w:rPr>
          <w:sz w:val="21"/>
        </w:rPr>
      </w:pPr>
      <w:r>
        <w:rPr>
          <w:noProof/>
          <w:sz w:val="21"/>
        </w:rPr>
        <mc:AlternateContent>
          <mc:Choice Requires="wps">
            <w:drawing>
              <wp:anchor distT="0" distB="0" distL="114300" distR="114300" simplePos="0" relativeHeight="251719680" behindDoc="0" locked="0" layoutInCell="1" allowOverlap="1">
                <wp:simplePos x="0" y="0"/>
                <wp:positionH relativeFrom="column">
                  <wp:posOffset>3195320</wp:posOffset>
                </wp:positionH>
                <wp:positionV relativeFrom="paragraph">
                  <wp:posOffset>83820</wp:posOffset>
                </wp:positionV>
                <wp:extent cx="1126490" cy="374650"/>
                <wp:effectExtent l="4445" t="0" r="2540" b="0"/>
                <wp:wrapNone/>
                <wp:docPr id="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不予通过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1" o:spid="_x0000_s1082" type="#_x0000_t202" style="position:absolute;left:0;text-align:left;margin-left:251.6pt;margin-top:6.6pt;width:88.7pt;height: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" filled="f" stroked="f">
                <v:textbox>
                  <w:txbxContent>
                    <w:p w:rsidR="006B3EFD" w:rsidRDefault="006B3EFD" w:rsidP="00BD7E86">
                      <w:pPr>
                        <w:rPr>
                          <w:sz w:val="15"/>
                          <w:szCs w:val="15"/>
                        </w:rPr>
                      </w:pPr>
                      <w:r>
                        <w:rPr>
                          <w:rFonts w:hint="eastAsia"/>
                          <w:sz w:val="15"/>
                          <w:szCs w:val="15"/>
                        </w:rPr>
                        <w:t>不予通过</w:t>
                      </w:r>
                    </w:p>
                  </w:txbxContent>
                </v:textbox>
              </v:shape>
            </w:pict>
          </mc:Fallback>
        </mc:AlternateContent>
      </w:r>
      <w:r>
        <w:rPr>
          <w:noProof/>
          <w:sz w:val="21"/>
        </w:rPr>
        <mc:AlternateContent>
          <mc:Choice Requires="wps">
            <w:drawing>
              <wp:anchor distT="0" distB="0" distL="114300" distR="114300" simplePos="0" relativeHeight="251724800" behindDoc="0" locked="0" layoutInCell="1" allowOverlap="1">
                <wp:simplePos x="0" y="0"/>
                <wp:positionH relativeFrom="column">
                  <wp:posOffset>-694690</wp:posOffset>
                </wp:positionH>
                <wp:positionV relativeFrom="paragraph">
                  <wp:posOffset>88265</wp:posOffset>
                </wp:positionV>
                <wp:extent cx="1001395" cy="300990"/>
                <wp:effectExtent l="635" t="2540" r="0" b="1270"/>
                <wp:wrapNone/>
                <wp:docPr id="2"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139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存档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6" o:spid="_x0000_s1083" type="#_x0000_t202" style="position:absolute;left:0;text-align:left;margin-left:-54.7pt;margin-top:6.95pt;width:78.85pt;height:23.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" filled="f" stroked="f">
                <v:textbox>
                  <w:txbxContent>
                    <w:p w:rsidR="006B3EFD" w:rsidRDefault="006B3EFD" w:rsidP="00BD7E86">
                      <w:pPr>
                        <w:rPr>
                          <w:sz w:val="15"/>
                          <w:szCs w:val="15"/>
                        </w:rPr>
                      </w:pPr>
                      <w:r>
                        <w:rPr>
                          <w:rFonts w:hint="eastAsia"/>
                          <w:sz w:val="15"/>
                          <w:szCs w:val="15"/>
                        </w:rPr>
                        <w:t>存档</w:t>
                      </w:r>
                    </w:p>
                  </w:txbxContent>
                </v:textbox>
              </v:shape>
            </w:pict>
          </mc:Fallback>
        </mc:AlternateContent>
      </w:r>
      <w:r>
        <w:rPr>
          <w:noProof/>
          <w:sz w:val="21"/>
        </w:rPr>
        <mc:AlternateContent>
          <mc:Choice Requires="wps">
            <w:drawing>
              <wp:anchor distT="0" distB="0" distL="114300" distR="114300" simplePos="0" relativeHeight="251720704" behindDoc="0" locked="0" layoutInCell="1" allowOverlap="1">
                <wp:simplePos x="0" y="0"/>
                <wp:positionH relativeFrom="column">
                  <wp:posOffset>612775</wp:posOffset>
                </wp:positionH>
                <wp:positionV relativeFrom="paragraph">
                  <wp:posOffset>88265</wp:posOffset>
                </wp:positionV>
                <wp:extent cx="1126490" cy="354330"/>
                <wp:effectExtent l="3175" t="2540" r="3810" b="0"/>
                <wp:wrapNone/>
                <wp:docPr id="1"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3EFD" w:rsidRDefault="006B3EFD" w:rsidP="00BD7E86">
                            <w:pPr>
                              <w:rPr>
                                <w:sz w:val="15"/>
                                <w:szCs w:val="15"/>
                              </w:rPr>
                            </w:pPr>
                            <w:r>
                              <w:rPr>
                                <w:rFonts w:hint="eastAsia"/>
                                <w:sz w:val="15"/>
                                <w:szCs w:val="15"/>
                              </w:rPr>
                              <w:t>通过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2" o:spid="_x0000_s1084" type="#_x0000_t202" style="position:absolute;left:0;text-align:left;margin-left:48.25pt;margin-top:6.95pt;width:88.7pt;height:27.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" filled="f" stroked="f">
                <v:textbox>
                  <w:txbxContent>
                    <w:p w:rsidR="006B3EFD" w:rsidRDefault="006B3EFD" w:rsidP="00BD7E86">
                      <w:pPr>
                        <w:rPr>
                          <w:sz w:val="15"/>
                          <w:szCs w:val="15"/>
                        </w:rPr>
                      </w:pPr>
                      <w:r>
                        <w:rPr>
                          <w:rFonts w:hint="eastAsia"/>
                          <w:sz w:val="15"/>
                          <w:szCs w:val="15"/>
                        </w:rPr>
                        <w:t>通过</w:t>
                      </w:r>
                    </w:p>
                  </w:txbxContent>
                </v:textbox>
              </v:shape>
            </w:pict>
          </mc:Fallback>
        </mc:AlternateContent>
      </w: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rPr>
          <w:sz w:val="21"/>
        </w:rPr>
      </w:pPr>
    </w:p>
    <w:p w:rsidR="00B26A90" w:rsidRDefault="00B26A90" w:rsidP="00BD7E86">
      <w:pPr>
        <w:rPr>
          <w:sz w:val="21"/>
        </w:rPr>
      </w:pPr>
    </w:p>
    <w:p w:rsidR="00B26A90" w:rsidRDefault="00B26A90" w:rsidP="00BD7E86">
      <w:pPr>
        <w:rPr>
          <w:sz w:val="21"/>
        </w:rPr>
      </w:pPr>
    </w:p>
    <w:p w:rsidR="00B26A90" w:rsidRDefault="00B26A90" w:rsidP="00BD7E86">
      <w:pPr>
        <w:rPr>
          <w:sz w:val="21"/>
        </w:rPr>
      </w:pPr>
    </w:p>
    <w:p w:rsidR="00B26A90" w:rsidRDefault="00B26A90" w:rsidP="00BD7E86">
      <w:pPr>
        <w:rPr>
          <w:sz w:val="21"/>
        </w:rPr>
      </w:pPr>
    </w:p>
    <w:p w:rsidR="00B26A90" w:rsidRDefault="00B26A90" w:rsidP="00BD7E86">
      <w:pPr>
        <w:rPr>
          <w:sz w:val="2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5714"/>
      </w:tblGrid>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967577">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9</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Borders>
              <w:top w:val="single" w:sz="4" w:space="0" w:color="auto"/>
              <w:left w:val="single" w:sz="4" w:space="0" w:color="auto"/>
              <w:bottom w:val="single" w:sz="4" w:space="0" w:color="auto"/>
              <w:right w:val="single" w:sz="4" w:space="0" w:color="auto"/>
            </w:tcBorders>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bookmarkStart w:id="0" w:name="_GoBack"/>
        <w:bookmarkEnd w:id="0"/>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行政权责名称</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宋体" w:hAnsi="宋体" w:cs="宋体" w:hint="eastAsia"/>
                <w:kern w:val="0"/>
                <w:sz w:val="24"/>
                <w:szCs w:val="24"/>
              </w:rPr>
              <w:t>病媒生物预防控制有偿服务机构备案</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行政权责依据</w:t>
            </w:r>
          </w:p>
        </w:tc>
        <w:tc>
          <w:tcPr>
            <w:tcW w:w="5714" w:type="dxa"/>
            <w:tcBorders>
              <w:top w:val="single" w:sz="4" w:space="0" w:color="auto"/>
              <w:left w:val="single" w:sz="4" w:space="0" w:color="auto"/>
              <w:bottom w:val="single" w:sz="4" w:space="0" w:color="auto"/>
              <w:right w:val="single" w:sz="4" w:space="0" w:color="auto"/>
            </w:tcBorders>
            <w:hideMark/>
          </w:tcPr>
          <w:p w:rsidR="00D642F5" w:rsidRP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D642F5">
              <w:rPr>
                <w:rFonts w:hint="eastAsia"/>
                <w:sz w:val="24"/>
                <w:szCs w:val="24"/>
              </w:rPr>
              <w:t>《广东省病媒生物预防控制管理规定》（粤府令第</w:t>
            </w:r>
            <w:r w:rsidRPr="00D642F5">
              <w:rPr>
                <w:sz w:val="24"/>
                <w:szCs w:val="24"/>
              </w:rPr>
              <w:t>167</w:t>
            </w:r>
            <w:r w:rsidRPr="00D642F5">
              <w:rPr>
                <w:rFonts w:hint="eastAsia"/>
                <w:sz w:val="24"/>
                <w:szCs w:val="24"/>
              </w:rPr>
              <w:t>号）第十五条</w:t>
            </w:r>
            <w:r w:rsidRPr="00D642F5">
              <w:rPr>
                <w:sz w:val="24"/>
                <w:szCs w:val="24"/>
              </w:rPr>
              <w:t>:</w:t>
            </w:r>
            <w:r w:rsidRPr="00D642F5">
              <w:rPr>
                <w:rFonts w:hint="eastAsia"/>
                <w:sz w:val="24"/>
                <w:szCs w:val="24"/>
              </w:rPr>
              <w:t>凡开设病媒生物预防控制有偿服务机构或者增加此类经营项目的，应当经县级以上工商行政管理部门注册登记，依法领取营业执照或者变更经营范围后方可营业，并在领取营业执照后</w:t>
            </w:r>
            <w:r w:rsidRPr="00D642F5">
              <w:rPr>
                <w:sz w:val="24"/>
                <w:szCs w:val="24"/>
              </w:rPr>
              <w:t>10</w:t>
            </w:r>
            <w:r w:rsidRPr="00D642F5">
              <w:rPr>
                <w:rFonts w:hint="eastAsia"/>
                <w:sz w:val="24"/>
                <w:szCs w:val="24"/>
              </w:rPr>
              <w:t>个工作日内向所在地同级爱国卫生运动委员会办公室备案。开展异地病媒生物预防控制有偿服务，还应当向服务所在地县级以上爱国卫生运动委员会办公室备案。</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受理条件（选填）</w:t>
            </w:r>
          </w:p>
        </w:tc>
        <w:tc>
          <w:tcPr>
            <w:tcW w:w="5714" w:type="dxa"/>
            <w:tcBorders>
              <w:top w:val="single" w:sz="4" w:space="0" w:color="auto"/>
              <w:left w:val="single" w:sz="4" w:space="0" w:color="auto"/>
              <w:bottom w:val="single" w:sz="4" w:space="0" w:color="auto"/>
              <w:right w:val="single" w:sz="4" w:space="0" w:color="auto"/>
            </w:tcBorders>
            <w:vAlign w:val="center"/>
            <w:hideMark/>
          </w:tcPr>
          <w:p w:rsidR="00D642F5" w:rsidRDefault="00D642F5">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申请人应提供以下材料：</w:t>
            </w:r>
          </w:p>
          <w:p w:rsidR="00D642F5" w:rsidRPr="00BA4F67" w:rsidRDefault="00BA4F67" w:rsidP="00BA4F67">
            <w:pPr>
              <w:tabs>
                <w:tab w:val="center" w:pos="4153"/>
                <w:tab w:val="right" w:pos="8306"/>
              </w:tabs>
              <w:snapToGrid w:val="0"/>
              <w:spacing w:line="360" w:lineRule="exact"/>
              <w:jc w:val="left"/>
              <w:rPr>
                <w:sz w:val="24"/>
                <w:szCs w:val="24"/>
              </w:rPr>
            </w:pPr>
            <w:r>
              <w:rPr>
                <w:rFonts w:hint="eastAsia"/>
                <w:sz w:val="24"/>
                <w:szCs w:val="24"/>
              </w:rPr>
              <w:t>营业执照、税务登记证明、法定代表人身份证复印件、经营场所房产证或租赁合同复印件、经营场所等平面图、专用药物与器械清单、服务机构管理制度（含病媒生物预防控制操作规程、服务机构所在地爱卫部门出具的备案证明、开展病媒生物预防制需要的其它资料）。</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Borders>
              <w:top w:val="single" w:sz="4" w:space="0" w:color="auto"/>
              <w:left w:val="single" w:sz="4" w:space="0" w:color="auto"/>
              <w:bottom w:val="single" w:sz="4" w:space="0" w:color="auto"/>
              <w:right w:val="single" w:sz="4" w:space="0" w:color="auto"/>
            </w:tcBorders>
            <w:vAlign w:val="center"/>
            <w:hideMark/>
          </w:tcPr>
          <w:p w:rsidR="00D642F5" w:rsidRP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4"/>
                <w:szCs w:val="24"/>
              </w:rPr>
              <w:t>城管局</w:t>
            </w:r>
            <w:r w:rsidRPr="00D642F5">
              <w:rPr>
                <w:rFonts w:hint="eastAsia"/>
                <w:sz w:val="24"/>
                <w:szCs w:val="24"/>
              </w:rPr>
              <w:t>爱卫办</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Borders>
              <w:top w:val="single" w:sz="4" w:space="0" w:color="auto"/>
              <w:left w:val="single" w:sz="4" w:space="0" w:color="auto"/>
              <w:bottom w:val="single" w:sz="4" w:space="0" w:color="auto"/>
              <w:right w:val="single" w:sz="4" w:space="0" w:color="auto"/>
            </w:tcBorders>
            <w:vAlign w:val="center"/>
            <w:hideMark/>
          </w:tcPr>
          <w:p w:rsidR="00D642F5" w:rsidRP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D642F5">
              <w:rPr>
                <w:sz w:val="24"/>
                <w:szCs w:val="24"/>
              </w:rPr>
              <w:t>深圳市罗湖区文锦中路</w:t>
            </w:r>
            <w:r w:rsidRPr="00D642F5">
              <w:rPr>
                <w:sz w:val="24"/>
                <w:szCs w:val="24"/>
              </w:rPr>
              <w:t>1008</w:t>
            </w:r>
            <w:r w:rsidRPr="00D642F5">
              <w:rPr>
                <w:sz w:val="24"/>
                <w:szCs w:val="24"/>
              </w:rPr>
              <w:t>号一楼服务大厅综合窗口</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0755-25666702</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33238">
            <w:pPr>
              <w:pBdr>
                <w:bottom w:val="single" w:sz="6" w:space="1" w:color="auto"/>
              </w:pBdr>
              <w:tabs>
                <w:tab w:val="center" w:pos="4153"/>
                <w:tab w:val="right" w:pos="8306"/>
              </w:tabs>
              <w:snapToGrid w:val="0"/>
              <w:spacing w:line="360" w:lineRule="exact"/>
              <w:jc w:val="left"/>
              <w:rPr>
                <w:rFonts w:ascii="仿宋_GB2312" w:eastAsia="仿宋_GB2312" w:cs="Times New Roman"/>
                <w:sz w:val="24"/>
                <w:szCs w:val="24"/>
              </w:rPr>
            </w:pPr>
            <w:r>
              <w:rPr>
                <w:rFonts w:hint="eastAsia"/>
                <w:sz w:val="24"/>
                <w:szCs w:val="24"/>
              </w:rPr>
              <w:t>《</w:t>
            </w:r>
            <w:r w:rsidRPr="00D33238">
              <w:rPr>
                <w:sz w:val="24"/>
                <w:szCs w:val="24"/>
              </w:rPr>
              <w:t>广东省病媒生物预防控制有偿服务机构备案表</w:t>
            </w:r>
            <w:r>
              <w:rPr>
                <w:rFonts w:hint="eastAsia"/>
                <w:sz w:val="24"/>
                <w:szCs w:val="24"/>
              </w:rPr>
              <w:t>》</w:t>
            </w:r>
            <w:r w:rsidRPr="00D33238">
              <w:rPr>
                <w:rFonts w:ascii="仿宋_GB2312" w:eastAsia="仿宋_GB2312" w:cs="仿宋_GB2312" w:hint="eastAsia"/>
                <w:sz w:val="24"/>
                <w:szCs w:val="24"/>
              </w:rPr>
              <w:t>可在深圳市罗湖区电子政务网站</w:t>
            </w:r>
            <w:r>
              <w:rPr>
                <w:rFonts w:ascii="仿宋_GB2312" w:eastAsia="仿宋_GB2312" w:cs="仿宋_GB2312" w:hint="eastAsia"/>
                <w:sz w:val="24"/>
                <w:szCs w:val="24"/>
              </w:rPr>
              <w:t>（</w:t>
            </w:r>
            <w:r w:rsidRPr="007D556A">
              <w:rPr>
                <w:rFonts w:ascii="宋体" w:hAnsi="宋体" w:cs="宋体"/>
                <w:kern w:val="0"/>
                <w:sz w:val="24"/>
                <w:szCs w:val="24"/>
              </w:rPr>
              <w:t>http://www.szlh.gov.cn/</w:t>
            </w:r>
            <w:r>
              <w:rPr>
                <w:rFonts w:ascii="仿宋_GB2312" w:eastAsia="仿宋_GB2312" w:cs="仿宋_GB2312" w:hint="eastAsia"/>
                <w:sz w:val="24"/>
                <w:szCs w:val="24"/>
              </w:rPr>
              <w:t>）上免费下载。</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D642F5" w:rsidTr="00D642F5">
        <w:tc>
          <w:tcPr>
            <w:tcW w:w="2808" w:type="dxa"/>
            <w:vMerge w:val="restart"/>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事前：在罗湖区城管局网站上公布</w:t>
            </w:r>
            <w:r w:rsidR="00D33238" w:rsidRPr="00D33238">
              <w:rPr>
                <w:sz w:val="24"/>
                <w:szCs w:val="24"/>
              </w:rPr>
              <w:t>广东省病媒生物预防控制有偿服务机构备案</w:t>
            </w:r>
            <w:r>
              <w:rPr>
                <w:rFonts w:ascii="仿宋_GB2312" w:eastAsia="仿宋_GB2312" w:cs="仿宋_GB2312" w:hint="eastAsia"/>
                <w:sz w:val="24"/>
                <w:szCs w:val="24"/>
              </w:rPr>
              <w:t>的流程及所需材料，告知办理时间等内容。</w:t>
            </w:r>
          </w:p>
        </w:tc>
      </w:tr>
      <w:tr w:rsidR="00D642F5" w:rsidTr="00D642F5">
        <w:tc>
          <w:tcPr>
            <w:tcW w:w="2808" w:type="dxa"/>
            <w:vMerge/>
            <w:tcBorders>
              <w:top w:val="single" w:sz="4" w:space="0" w:color="auto"/>
              <w:left w:val="single" w:sz="4" w:space="0" w:color="auto"/>
              <w:bottom w:val="single" w:sz="4" w:space="0" w:color="auto"/>
              <w:right w:val="single" w:sz="4" w:space="0" w:color="auto"/>
            </w:tcBorders>
            <w:vAlign w:val="center"/>
            <w:hideMark/>
          </w:tcPr>
          <w:p w:rsidR="00D642F5" w:rsidRDefault="00D642F5">
            <w:pPr>
              <w:widowControl/>
              <w:jc w:val="left"/>
              <w:rPr>
                <w:rFonts w:ascii="仿宋_GB2312" w:eastAsia="仿宋_GB2312" w:cs="仿宋_GB2312"/>
                <w:sz w:val="28"/>
                <w:szCs w:val="28"/>
              </w:rPr>
            </w:pP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事中：申请人的备案申请符合条件的，进行</w:t>
            </w:r>
            <w:r w:rsidR="00D33238" w:rsidRPr="00D33238">
              <w:rPr>
                <w:sz w:val="24"/>
                <w:szCs w:val="24"/>
              </w:rPr>
              <w:t>广东省病媒生物预防控制有偿服务机构备案</w:t>
            </w:r>
            <w:r>
              <w:rPr>
                <w:rFonts w:ascii="仿宋_GB2312" w:eastAsia="仿宋_GB2312" w:cs="仿宋_GB2312" w:hint="eastAsia"/>
                <w:sz w:val="24"/>
                <w:szCs w:val="24"/>
              </w:rPr>
              <w:t>回执；申请人的备案申请不符合条件的，告知其应当补正的材料或者出具不予受理通知书。</w:t>
            </w:r>
          </w:p>
        </w:tc>
      </w:tr>
      <w:tr w:rsidR="00D642F5" w:rsidTr="00D642F5">
        <w:tc>
          <w:tcPr>
            <w:tcW w:w="2808" w:type="dxa"/>
            <w:vMerge/>
            <w:tcBorders>
              <w:top w:val="single" w:sz="4" w:space="0" w:color="auto"/>
              <w:left w:val="single" w:sz="4" w:space="0" w:color="auto"/>
              <w:bottom w:val="single" w:sz="4" w:space="0" w:color="auto"/>
              <w:right w:val="single" w:sz="4" w:space="0" w:color="auto"/>
            </w:tcBorders>
            <w:vAlign w:val="center"/>
            <w:hideMark/>
          </w:tcPr>
          <w:p w:rsidR="00D642F5" w:rsidRDefault="00D642F5">
            <w:pPr>
              <w:widowControl/>
              <w:jc w:val="left"/>
              <w:rPr>
                <w:rFonts w:ascii="仿宋_GB2312" w:eastAsia="仿宋_GB2312" w:cs="仿宋_GB2312"/>
                <w:sz w:val="28"/>
                <w:szCs w:val="28"/>
              </w:rPr>
            </w:pP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事后：材料归档。</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相对人权利救济渠道</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行政相对人对罗湖区城市管理局</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的具体行政行为不服的，可以：</w:t>
            </w:r>
          </w:p>
          <w:p w:rsidR="00D642F5" w:rsidRDefault="00D642F5">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1.自知道或者应当知道之日起六十日内向深圳市城市管理局或深圳市罗湖区人民政府申请行政复议；或：</w:t>
            </w:r>
          </w:p>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2.自知道或者应当知道之日起三个月内直接向罗湖区人民法院提起行政诉讼。</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 属于法定职责。</w:t>
            </w:r>
          </w:p>
        </w:tc>
      </w:tr>
      <w:tr w:rsidR="00D642F5" w:rsidTr="00D642F5">
        <w:tc>
          <w:tcPr>
            <w:tcW w:w="2808" w:type="dxa"/>
            <w:tcBorders>
              <w:top w:val="single" w:sz="4" w:space="0" w:color="auto"/>
              <w:left w:val="single" w:sz="4" w:space="0" w:color="auto"/>
              <w:bottom w:val="single" w:sz="4" w:space="0" w:color="auto"/>
              <w:right w:val="single" w:sz="4" w:space="0" w:color="auto"/>
            </w:tcBorders>
            <w:vAlign w:val="center"/>
            <w:hideMark/>
          </w:tcPr>
          <w:p w:rsidR="00D642F5" w:rsidRDefault="00D642F5">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Borders>
              <w:top w:val="single" w:sz="4" w:space="0" w:color="auto"/>
              <w:left w:val="single" w:sz="4" w:space="0" w:color="auto"/>
              <w:bottom w:val="single" w:sz="4" w:space="0" w:color="auto"/>
              <w:right w:val="single" w:sz="4" w:space="0" w:color="auto"/>
            </w:tcBorders>
            <w:hideMark/>
          </w:tcPr>
          <w:p w:rsidR="00D642F5" w:rsidRDefault="00D642F5">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B26A90" w:rsidRDefault="00B26A90" w:rsidP="00BD7E86">
      <w:pPr>
        <w:rPr>
          <w:sz w:val="21"/>
        </w:rPr>
      </w:pPr>
    </w:p>
    <w:p w:rsidR="00BD7E86" w:rsidRDefault="00BD7E86" w:rsidP="00BD7E86">
      <w:pPr>
        <w:rPr>
          <w:sz w:val="21"/>
        </w:rPr>
      </w:pPr>
    </w:p>
    <w:p w:rsidR="00BD7E86" w:rsidRDefault="00BD7E86" w:rsidP="00BD7E86">
      <w:pPr>
        <w:rPr>
          <w:sz w:val="21"/>
        </w:rPr>
      </w:pPr>
    </w:p>
    <w:p w:rsidR="00BD7E86" w:rsidRDefault="00BD7E86" w:rsidP="00BD7E86">
      <w:pPr>
        <w:widowControl/>
        <w:jc w:val="left"/>
        <w:rPr>
          <w:rFonts w:ascii="仿宋_GB2312" w:eastAsia="仿宋_GB2312" w:cs="仿宋_GB2312"/>
          <w:b/>
          <w:bCs/>
          <w:sz w:val="28"/>
          <w:szCs w:val="28"/>
        </w:rPr>
      </w:pPr>
    </w:p>
    <w:p w:rsidR="00BD7E86" w:rsidRPr="00BD7E86" w:rsidRDefault="00D642F5" w:rsidP="0054348A">
      <w:r>
        <w:rPr>
          <w:noProof/>
        </w:rPr>
        <w:lastRenderedPageBreak/>
        <w:drawing>
          <wp:inline distT="0" distB="0" distL="0" distR="0" wp14:anchorId="3FCCF734" wp14:editId="36A97ACD">
            <wp:extent cx="6965712" cy="6754483"/>
            <wp:effectExtent l="0" t="0" r="6985" b="889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6965830" cy="6754597"/>
                    </a:xfrm>
                    <a:prstGeom prst="rect">
                      <a:avLst/>
                    </a:prstGeom>
                  </pic:spPr>
                </pic:pic>
              </a:graphicData>
            </a:graphic>
          </wp:inline>
        </w:drawing>
      </w:r>
    </w:p>
    <w:sectPr w:rsidR="00BD7E86" w:rsidRPr="00BD7E86" w:rsidSect="009E30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976" w:rsidRDefault="00ED0976" w:rsidP="00A841F4">
      <w:r>
        <w:separator/>
      </w:r>
    </w:p>
  </w:endnote>
  <w:endnote w:type="continuationSeparator" w:id="0">
    <w:p w:rsidR="00ED0976" w:rsidRDefault="00ED0976" w:rsidP="00A8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976" w:rsidRDefault="00ED0976" w:rsidP="00A841F4">
      <w:r>
        <w:separator/>
      </w:r>
    </w:p>
  </w:footnote>
  <w:footnote w:type="continuationSeparator" w:id="0">
    <w:p w:rsidR="00ED0976" w:rsidRDefault="00ED0976" w:rsidP="00A84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5748E"/>
    <w:multiLevelType w:val="hybridMultilevel"/>
    <w:tmpl w:val="1AD24AEA"/>
    <w:lvl w:ilvl="0" w:tplc="EA822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1F4"/>
    <w:rsid w:val="00020C18"/>
    <w:rsid w:val="00030AF9"/>
    <w:rsid w:val="002A1133"/>
    <w:rsid w:val="002B5780"/>
    <w:rsid w:val="0054348A"/>
    <w:rsid w:val="0061102D"/>
    <w:rsid w:val="00662389"/>
    <w:rsid w:val="006B3EFD"/>
    <w:rsid w:val="007241FF"/>
    <w:rsid w:val="008D1C3C"/>
    <w:rsid w:val="00967577"/>
    <w:rsid w:val="009E30BE"/>
    <w:rsid w:val="00A841F4"/>
    <w:rsid w:val="00B26A90"/>
    <w:rsid w:val="00BA4F67"/>
    <w:rsid w:val="00BD7E86"/>
    <w:rsid w:val="00BE63D8"/>
    <w:rsid w:val="00CB36AC"/>
    <w:rsid w:val="00D00264"/>
    <w:rsid w:val="00D33238"/>
    <w:rsid w:val="00D51A18"/>
    <w:rsid w:val="00D642F5"/>
    <w:rsid w:val="00D80145"/>
    <w:rsid w:val="00E91C54"/>
    <w:rsid w:val="00ED0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1F4"/>
    <w:pPr>
      <w:widowControl w:val="0"/>
      <w:jc w:val="both"/>
    </w:pPr>
    <w:rPr>
      <w:rFonts w:ascii="Calibri" w:eastAsia="宋体" w:hAnsi="Calibri" w:cs="Calibri"/>
      <w:sz w:val="32"/>
      <w:szCs w:val="32"/>
    </w:rPr>
  </w:style>
  <w:style w:type="paragraph" w:styleId="3">
    <w:name w:val="heading 3"/>
    <w:basedOn w:val="a"/>
    <w:next w:val="a"/>
    <w:link w:val="3Char"/>
    <w:uiPriority w:val="9"/>
    <w:unhideWhenUsed/>
    <w:qFormat/>
    <w:rsid w:val="00BD7E86"/>
    <w:pPr>
      <w:keepNext/>
      <w:keepLines/>
      <w:spacing w:before="260" w:after="260" w:line="416" w:lineRule="auto"/>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1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41F4"/>
    <w:rPr>
      <w:sz w:val="18"/>
      <w:szCs w:val="18"/>
    </w:rPr>
  </w:style>
  <w:style w:type="paragraph" w:styleId="a4">
    <w:name w:val="footer"/>
    <w:basedOn w:val="a"/>
    <w:link w:val="Char0"/>
    <w:uiPriority w:val="99"/>
    <w:unhideWhenUsed/>
    <w:rsid w:val="00A841F4"/>
    <w:pPr>
      <w:tabs>
        <w:tab w:val="center" w:pos="4153"/>
        <w:tab w:val="right" w:pos="8306"/>
      </w:tabs>
      <w:snapToGrid w:val="0"/>
      <w:jc w:val="left"/>
    </w:pPr>
    <w:rPr>
      <w:sz w:val="18"/>
      <w:szCs w:val="18"/>
    </w:rPr>
  </w:style>
  <w:style w:type="character" w:customStyle="1" w:styleId="Char0">
    <w:name w:val="页脚 Char"/>
    <w:basedOn w:val="a0"/>
    <w:link w:val="a4"/>
    <w:uiPriority w:val="99"/>
    <w:rsid w:val="00A841F4"/>
    <w:rPr>
      <w:sz w:val="18"/>
      <w:szCs w:val="18"/>
    </w:rPr>
  </w:style>
  <w:style w:type="character" w:customStyle="1" w:styleId="3Char">
    <w:name w:val="标题 3 Char"/>
    <w:basedOn w:val="a0"/>
    <w:link w:val="3"/>
    <w:uiPriority w:val="9"/>
    <w:rsid w:val="00BD7E86"/>
    <w:rPr>
      <w:rFonts w:ascii="Calibri" w:eastAsia="宋体" w:hAnsi="Calibri" w:cs="Calibri"/>
      <w:b/>
      <w:bCs/>
      <w:sz w:val="32"/>
      <w:szCs w:val="32"/>
    </w:rPr>
  </w:style>
  <w:style w:type="paragraph" w:styleId="a5">
    <w:name w:val="Balloon Text"/>
    <w:basedOn w:val="a"/>
    <w:link w:val="Char1"/>
    <w:uiPriority w:val="99"/>
    <w:semiHidden/>
    <w:unhideWhenUsed/>
    <w:rsid w:val="00BD7E86"/>
    <w:rPr>
      <w:sz w:val="18"/>
      <w:szCs w:val="18"/>
    </w:rPr>
  </w:style>
  <w:style w:type="character" w:customStyle="1" w:styleId="Char1">
    <w:name w:val="批注框文本 Char"/>
    <w:basedOn w:val="a0"/>
    <w:link w:val="a5"/>
    <w:uiPriority w:val="99"/>
    <w:semiHidden/>
    <w:rsid w:val="00BD7E86"/>
    <w:rPr>
      <w:rFonts w:ascii="Calibri" w:eastAsia="宋体" w:hAnsi="Calibri" w:cs="Calibri"/>
      <w:sz w:val="18"/>
      <w:szCs w:val="18"/>
    </w:rPr>
  </w:style>
  <w:style w:type="character" w:styleId="a6">
    <w:name w:val="Hyperlink"/>
    <w:basedOn w:val="a0"/>
    <w:uiPriority w:val="99"/>
    <w:semiHidden/>
    <w:unhideWhenUsed/>
    <w:rsid w:val="00D642F5"/>
    <w:rPr>
      <w:color w:val="0000FF"/>
      <w:u w:val="single"/>
    </w:rPr>
  </w:style>
  <w:style w:type="paragraph" w:styleId="a7">
    <w:name w:val="List Paragraph"/>
    <w:basedOn w:val="a"/>
    <w:uiPriority w:val="34"/>
    <w:qFormat/>
    <w:rsid w:val="00BA4F6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1F4"/>
    <w:pPr>
      <w:widowControl w:val="0"/>
      <w:jc w:val="both"/>
    </w:pPr>
    <w:rPr>
      <w:rFonts w:ascii="Calibri" w:eastAsia="宋体" w:hAnsi="Calibri" w:cs="Calibri"/>
      <w:sz w:val="32"/>
      <w:szCs w:val="32"/>
    </w:rPr>
  </w:style>
  <w:style w:type="paragraph" w:styleId="3">
    <w:name w:val="heading 3"/>
    <w:basedOn w:val="a"/>
    <w:next w:val="a"/>
    <w:link w:val="3Char"/>
    <w:uiPriority w:val="9"/>
    <w:unhideWhenUsed/>
    <w:qFormat/>
    <w:rsid w:val="00BD7E86"/>
    <w:pPr>
      <w:keepNext/>
      <w:keepLines/>
      <w:spacing w:before="260" w:after="260" w:line="416" w:lineRule="auto"/>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1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41F4"/>
    <w:rPr>
      <w:sz w:val="18"/>
      <w:szCs w:val="18"/>
    </w:rPr>
  </w:style>
  <w:style w:type="paragraph" w:styleId="a4">
    <w:name w:val="footer"/>
    <w:basedOn w:val="a"/>
    <w:link w:val="Char0"/>
    <w:uiPriority w:val="99"/>
    <w:unhideWhenUsed/>
    <w:rsid w:val="00A841F4"/>
    <w:pPr>
      <w:tabs>
        <w:tab w:val="center" w:pos="4153"/>
        <w:tab w:val="right" w:pos="8306"/>
      </w:tabs>
      <w:snapToGrid w:val="0"/>
      <w:jc w:val="left"/>
    </w:pPr>
    <w:rPr>
      <w:sz w:val="18"/>
      <w:szCs w:val="18"/>
    </w:rPr>
  </w:style>
  <w:style w:type="character" w:customStyle="1" w:styleId="Char0">
    <w:name w:val="页脚 Char"/>
    <w:basedOn w:val="a0"/>
    <w:link w:val="a4"/>
    <w:uiPriority w:val="99"/>
    <w:rsid w:val="00A841F4"/>
    <w:rPr>
      <w:sz w:val="18"/>
      <w:szCs w:val="18"/>
    </w:rPr>
  </w:style>
  <w:style w:type="character" w:customStyle="1" w:styleId="3Char">
    <w:name w:val="标题 3 Char"/>
    <w:basedOn w:val="a0"/>
    <w:link w:val="3"/>
    <w:uiPriority w:val="9"/>
    <w:rsid w:val="00BD7E86"/>
    <w:rPr>
      <w:rFonts w:ascii="Calibri" w:eastAsia="宋体" w:hAnsi="Calibri" w:cs="Calibri"/>
      <w:b/>
      <w:bCs/>
      <w:sz w:val="32"/>
      <w:szCs w:val="32"/>
    </w:rPr>
  </w:style>
  <w:style w:type="paragraph" w:styleId="a5">
    <w:name w:val="Balloon Text"/>
    <w:basedOn w:val="a"/>
    <w:link w:val="Char1"/>
    <w:uiPriority w:val="99"/>
    <w:semiHidden/>
    <w:unhideWhenUsed/>
    <w:rsid w:val="00BD7E86"/>
    <w:rPr>
      <w:sz w:val="18"/>
      <w:szCs w:val="18"/>
    </w:rPr>
  </w:style>
  <w:style w:type="character" w:customStyle="1" w:styleId="Char1">
    <w:name w:val="批注框文本 Char"/>
    <w:basedOn w:val="a0"/>
    <w:link w:val="a5"/>
    <w:uiPriority w:val="99"/>
    <w:semiHidden/>
    <w:rsid w:val="00BD7E86"/>
    <w:rPr>
      <w:rFonts w:ascii="Calibri" w:eastAsia="宋体" w:hAnsi="Calibri" w:cs="Calibri"/>
      <w:sz w:val="18"/>
      <w:szCs w:val="18"/>
    </w:rPr>
  </w:style>
  <w:style w:type="character" w:styleId="a6">
    <w:name w:val="Hyperlink"/>
    <w:basedOn w:val="a0"/>
    <w:uiPriority w:val="99"/>
    <w:semiHidden/>
    <w:unhideWhenUsed/>
    <w:rsid w:val="00D642F5"/>
    <w:rPr>
      <w:color w:val="0000FF"/>
      <w:u w:val="single"/>
    </w:rPr>
  </w:style>
  <w:style w:type="paragraph" w:styleId="a7">
    <w:name w:val="List Paragraph"/>
    <w:basedOn w:val="a"/>
    <w:uiPriority w:val="34"/>
    <w:qFormat/>
    <w:rsid w:val="00BA4F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369890">
      <w:bodyDiv w:val="1"/>
      <w:marLeft w:val="0"/>
      <w:marRight w:val="0"/>
      <w:marTop w:val="0"/>
      <w:marBottom w:val="0"/>
      <w:divBdr>
        <w:top w:val="none" w:sz="0" w:space="0" w:color="auto"/>
        <w:left w:val="none" w:sz="0" w:space="0" w:color="auto"/>
        <w:bottom w:val="none" w:sz="0" w:space="0" w:color="auto"/>
        <w:right w:val="none" w:sz="0" w:space="0" w:color="auto"/>
      </w:divBdr>
    </w:div>
    <w:div w:id="1060443799">
      <w:bodyDiv w:val="1"/>
      <w:marLeft w:val="0"/>
      <w:marRight w:val="0"/>
      <w:marTop w:val="0"/>
      <w:marBottom w:val="0"/>
      <w:divBdr>
        <w:top w:val="none" w:sz="0" w:space="0" w:color="auto"/>
        <w:left w:val="none" w:sz="0" w:space="0" w:color="auto"/>
        <w:bottom w:val="none" w:sz="0" w:space="0" w:color="auto"/>
        <w:right w:val="none" w:sz="0" w:space="0" w:color="auto"/>
      </w:divBdr>
    </w:div>
    <w:div w:id="1584677891">
      <w:bodyDiv w:val="1"/>
      <w:marLeft w:val="0"/>
      <w:marRight w:val="0"/>
      <w:marTop w:val="0"/>
      <w:marBottom w:val="0"/>
      <w:divBdr>
        <w:top w:val="none" w:sz="0" w:space="0" w:color="auto"/>
        <w:left w:val="none" w:sz="0" w:space="0" w:color="auto"/>
        <w:bottom w:val="none" w:sz="0" w:space="0" w:color="auto"/>
        <w:right w:val="none" w:sz="0" w:space="0" w:color="auto"/>
      </w:divBdr>
    </w:div>
    <w:div w:id="2132744266">
      <w:bodyDiv w:val="1"/>
      <w:marLeft w:val="0"/>
      <w:marRight w:val="0"/>
      <w:marTop w:val="0"/>
      <w:marBottom w:val="0"/>
      <w:divBdr>
        <w:top w:val="none" w:sz="0" w:space="0" w:color="auto"/>
        <w:left w:val="none" w:sz="0" w:space="0" w:color="auto"/>
        <w:bottom w:val="none" w:sz="0" w:space="0" w:color="auto"/>
        <w:right w:val="none" w:sz="0" w:space="0" w:color="auto"/>
      </w:divBdr>
    </w:div>
    <w:div w:id="21457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rvice.szlh.gov.cn/wssb/bszn.jsp?id=%7b0A0A017E-FFFF-FFFF-92E2-0C8600000028%7d" TargetMode="External"/><Relationship Id="rId18" Type="http://schemas.openxmlformats.org/officeDocument/2006/relationships/image" Target="media/image4.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rvice.szlh.gov.cn/wssb/bszn.jsp?id=%7b0A0A017E-FFFF-FFFF-92E2-0C8600000028%7d" TargetMode="External"/><Relationship Id="rId17" Type="http://schemas.openxmlformats.org/officeDocument/2006/relationships/hyperlink" Target="http://www.szlh.gov.cn/common/icatalog/index.jsp?departmentCode=B218" TargetMode="External"/><Relationship Id="rId2" Type="http://schemas.openxmlformats.org/officeDocument/2006/relationships/styles" Target="styles.xml"/><Relationship Id="rId16" Type="http://schemas.openxmlformats.org/officeDocument/2006/relationships/hyperlink" Target="http://service.szlh.gov.cn/wssb/bszn.jsp?id=%7b0A0A017E-FFFF-FFFF-92E2-0C8600000028%7d"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rvice.szlh.gov.cn/wssb/bszn.jsp?id=%7b0A0A017E-FFFF-FFFF-990A-24D60000006D%7d" TargetMode="External"/><Relationship Id="rId5" Type="http://schemas.openxmlformats.org/officeDocument/2006/relationships/webSettings" Target="webSettings.xml"/><Relationship Id="rId15" Type="http://schemas.openxmlformats.org/officeDocument/2006/relationships/hyperlink" Target="http://service.szlh.gov.cn/wssb/bszn.jsp?id=%7b0A0A017E-FFFF-FFFF-92E2-0C8600000028%7d" TargetMode="Externa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rvice.szlh.gov.cn/wssb/bszn.jsp?id=%7b0A0A017E-FFFF-FFFF-92E2-0C8600000028%7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27</Pages>
  <Words>1768</Words>
  <Characters>10084</Characters>
  <Application>Microsoft Office Word</Application>
  <DocSecurity>0</DocSecurity>
  <Lines>84</Lines>
  <Paragraphs>23</Paragraphs>
  <ScaleCrop>false</ScaleCrop>
  <Company/>
  <LinksUpToDate>false</LinksUpToDate>
  <CharactersWithSpaces>11829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董雪娇</dc:creator>
  <cp:lastModifiedBy>伍江波</cp:lastModifiedBy>
  <cp:revision>9</cp:revision>
  <dcterms:created xsi:type="dcterms:W3CDTF">2017-11-16T08:59:00Z</dcterms:created>
  <dcterms:modified xsi:type="dcterms:W3CDTF">2017-11-17T04:00:00Z</dcterms:modified>
</cp:coreProperties>
</file>